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E9" w:rsidRPr="00FB57E9" w:rsidRDefault="00FB57E9" w:rsidP="00FB57E9">
      <w:pPr>
        <w:spacing w:after="0" w:line="615" w:lineRule="atLeast"/>
        <w:ind w:left="-30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B57E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О важности детской игры </w:t>
      </w:r>
      <w:proofErr w:type="gramStart"/>
      <w:r w:rsidRPr="00FB57E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ч</w:t>
      </w:r>
      <w:proofErr w:type="gramEnd"/>
      <w:r w:rsidRPr="00FB57E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.2</w:t>
      </w:r>
    </w:p>
    <w:p w:rsidR="00FB57E9" w:rsidRDefault="00FB57E9" w:rsidP="00FB5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57E9">
        <w:rPr>
          <w:rFonts w:ascii="Times New Roman" w:hAnsi="Times New Roman" w:cs="Times New Roman"/>
          <w:sz w:val="28"/>
          <w:szCs w:val="28"/>
        </w:rPr>
        <w:t xml:space="preserve">Продолжаем тему детской игры и ее важности в развитии человека. В игре ребенок </w:t>
      </w:r>
      <w:r w:rsidRPr="00FB57E9">
        <w:rPr>
          <w:rFonts w:ascii="Times New Roman" w:hAnsi="Times New Roman" w:cs="Times New Roman"/>
          <w:b/>
          <w:sz w:val="28"/>
          <w:szCs w:val="28"/>
        </w:rPr>
        <w:t>познает</w:t>
      </w:r>
      <w:r w:rsidRPr="00FB57E9">
        <w:rPr>
          <w:rFonts w:ascii="Times New Roman" w:hAnsi="Times New Roman" w:cs="Times New Roman"/>
          <w:sz w:val="28"/>
          <w:szCs w:val="28"/>
        </w:rPr>
        <w:t xml:space="preserve"> себя и мир, особенности взаимодействия людей, </w:t>
      </w:r>
      <w:r w:rsidRPr="00FB57E9">
        <w:rPr>
          <w:rFonts w:ascii="Times New Roman" w:hAnsi="Times New Roman" w:cs="Times New Roman"/>
          <w:b/>
          <w:sz w:val="28"/>
          <w:szCs w:val="28"/>
        </w:rPr>
        <w:t>исследует</w:t>
      </w:r>
      <w:r w:rsidRPr="00FB57E9">
        <w:rPr>
          <w:rFonts w:ascii="Times New Roman" w:hAnsi="Times New Roman" w:cs="Times New Roman"/>
          <w:sz w:val="28"/>
          <w:szCs w:val="28"/>
        </w:rPr>
        <w:t xml:space="preserve">, совершает открытия. Играть вместе с ребенком – то ценное что необходимо уметь каждому родителю. Есть в мире взрослые, которые могут увлеченно бегать с детьми, играть с ними в прятки, салки, гонять машинки по песку и искренне наслаждаться чайной церемонией в компании плюшевых медведей. Но что же </w:t>
      </w:r>
      <w:proofErr w:type="gramStart"/>
      <w:r w:rsidRPr="00FB57E9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FB57E9">
        <w:rPr>
          <w:rFonts w:ascii="Times New Roman" w:hAnsi="Times New Roman" w:cs="Times New Roman"/>
          <w:sz w:val="28"/>
          <w:szCs w:val="28"/>
        </w:rPr>
        <w:t xml:space="preserve"> если взрослому играть сложно, скучно или непонятно? Для таких родителей есть небольшие рекомендации, которые исходят из функций игры:</w:t>
      </w:r>
      <w:r w:rsidRPr="00FB5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B57E9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Pr="00FB5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57E9">
        <w:rPr>
          <w:rFonts w:ascii="Times New Roman" w:hAnsi="Times New Roman" w:cs="Times New Roman"/>
          <w:sz w:val="28"/>
          <w:szCs w:val="28"/>
        </w:rPr>
        <w:t xml:space="preserve">Важная </w:t>
      </w:r>
      <w:r w:rsidRPr="00FB57E9">
        <w:rPr>
          <w:rFonts w:ascii="Times New Roman" w:hAnsi="Times New Roman" w:cs="Times New Roman"/>
          <w:b/>
          <w:sz w:val="28"/>
          <w:szCs w:val="28"/>
        </w:rPr>
        <w:t>функция</w:t>
      </w:r>
      <w:r w:rsidRPr="00FB57E9">
        <w:rPr>
          <w:rFonts w:ascii="Times New Roman" w:hAnsi="Times New Roman" w:cs="Times New Roman"/>
          <w:sz w:val="28"/>
          <w:szCs w:val="28"/>
        </w:rPr>
        <w:t xml:space="preserve"> игры – </w:t>
      </w:r>
      <w:r w:rsidRPr="00FB57E9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FB57E9">
        <w:rPr>
          <w:rFonts w:ascii="Times New Roman" w:hAnsi="Times New Roman" w:cs="Times New Roman"/>
          <w:sz w:val="28"/>
          <w:szCs w:val="28"/>
        </w:rPr>
        <w:t xml:space="preserve">. Рисование, лепка, конструирование, аппликации, все это не только способы обучить ребенка определенным навыкам, но еще и игровая деятельность. Разница в этом случае между обучением через игру и обычным </w:t>
      </w:r>
      <w:proofErr w:type="spellStart"/>
      <w:r w:rsidRPr="00FB57E9">
        <w:rPr>
          <w:rFonts w:ascii="Times New Roman" w:hAnsi="Times New Roman" w:cs="Times New Roman"/>
          <w:sz w:val="28"/>
          <w:szCs w:val="28"/>
        </w:rPr>
        <w:t>научением</w:t>
      </w:r>
      <w:proofErr w:type="spellEnd"/>
      <w:r w:rsidRPr="00FB57E9">
        <w:rPr>
          <w:rFonts w:ascii="Times New Roman" w:hAnsi="Times New Roman" w:cs="Times New Roman"/>
          <w:sz w:val="28"/>
          <w:szCs w:val="28"/>
        </w:rPr>
        <w:t xml:space="preserve"> будет в том, как вы относитесь к творческой деятельности. Позволяйте ситуации идти не по плану, пусть ребенок экспериментирует, идите за ним, иногда показывая что-то свое. Сам по себе творческий процесс поможет раскрыться и расслабиться ребенку и вам, что, в свою очередь, уже будет хорошим контактом и позитивным общением. Заниматься домашними делами вместе – тоже игра, попробуйте приготовить вместе обед, не бойтесь доверить ребенку какое-то дело, он никогда не </w:t>
      </w:r>
      <w:proofErr w:type="gramStart"/>
      <w:r w:rsidRPr="00FB57E9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Pr="00FB57E9">
        <w:rPr>
          <w:rFonts w:ascii="Times New Roman" w:hAnsi="Times New Roman" w:cs="Times New Roman"/>
          <w:sz w:val="28"/>
          <w:szCs w:val="28"/>
        </w:rPr>
        <w:t xml:space="preserve"> если не попробует, а в совместную уборку всегда можно добавить соревновательный компонент.</w:t>
      </w:r>
    </w:p>
    <w:p w:rsidR="00FB57E9" w:rsidRDefault="00FB57E9" w:rsidP="00FB57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B57E9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  <w:proofErr w:type="gramStart"/>
      <w:r w:rsidRPr="00FB5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7E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B57E9">
        <w:rPr>
          <w:rFonts w:ascii="Times New Roman" w:hAnsi="Times New Roman" w:cs="Times New Roman"/>
          <w:sz w:val="28"/>
          <w:szCs w:val="28"/>
        </w:rPr>
        <w:t xml:space="preserve">ерез игру можно и </w:t>
      </w:r>
      <w:r w:rsidRPr="00FB57E9">
        <w:rPr>
          <w:rFonts w:ascii="Times New Roman" w:hAnsi="Times New Roman" w:cs="Times New Roman"/>
          <w:b/>
          <w:sz w:val="28"/>
          <w:szCs w:val="28"/>
        </w:rPr>
        <w:t>воспитывать</w:t>
      </w:r>
      <w:r w:rsidRPr="00FB57E9">
        <w:rPr>
          <w:rFonts w:ascii="Times New Roman" w:hAnsi="Times New Roman" w:cs="Times New Roman"/>
          <w:sz w:val="28"/>
          <w:szCs w:val="28"/>
        </w:rPr>
        <w:t xml:space="preserve">. В ходе игры ребенок не только обучается, но и развивает определенные качества личности, игра помогает организовать деятельность ребенка, донести до него правила и нормы общества, семьи и дома. Игра по сюжету здесь может быть прямым показом правил и </w:t>
      </w:r>
      <w:r w:rsidRPr="00FB57E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например, играя в семью, можно выполнят каждым героем домашние обязанности, советующие реальным семейным правилам. Кроме того, в игровых сценах можно разыгрывать и подкреплять позитивные и здоровые качества личности: самостоятельность, честность, </w:t>
      </w:r>
      <w:proofErr w:type="spellStart"/>
      <w:r w:rsidRPr="00FB57E9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FB57E9">
        <w:rPr>
          <w:rFonts w:ascii="Times New Roman" w:hAnsi="Times New Roman" w:cs="Times New Roman"/>
          <w:sz w:val="28"/>
          <w:szCs w:val="28"/>
        </w:rPr>
        <w:t xml:space="preserve">, отзывчивость и </w:t>
      </w:r>
      <w:proofErr w:type="spellStart"/>
      <w:r w:rsidRPr="00FB57E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FB57E9">
        <w:rPr>
          <w:rFonts w:ascii="Times New Roman" w:hAnsi="Times New Roman" w:cs="Times New Roman"/>
          <w:sz w:val="28"/>
          <w:szCs w:val="28"/>
        </w:rPr>
        <w:t>.</w:t>
      </w:r>
      <w:r w:rsidRPr="00FB57E9">
        <w:rPr>
          <w:rFonts w:ascii="Times New Roman" w:hAnsi="Times New Roman" w:cs="Times New Roman"/>
          <w:sz w:val="28"/>
          <w:szCs w:val="28"/>
        </w:rPr>
        <w:br/>
      </w:r>
    </w:p>
    <w:p w:rsidR="00FB57E9" w:rsidRPr="00FB57E9" w:rsidRDefault="00FB57E9" w:rsidP="00FB57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57E9">
        <w:rPr>
          <w:rFonts w:ascii="Times New Roman" w:hAnsi="Times New Roman" w:cs="Times New Roman"/>
          <w:b/>
          <w:i/>
          <w:sz w:val="28"/>
          <w:szCs w:val="28"/>
        </w:rPr>
        <w:t xml:space="preserve"> Развлечение, релаксация, снятия напряжения.</w:t>
      </w:r>
    </w:p>
    <w:p w:rsidR="00FB57E9" w:rsidRDefault="00FB57E9" w:rsidP="00FB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7E9">
        <w:rPr>
          <w:rFonts w:ascii="Times New Roman" w:hAnsi="Times New Roman" w:cs="Times New Roman"/>
          <w:sz w:val="28"/>
          <w:szCs w:val="28"/>
        </w:rPr>
        <w:t xml:space="preserve">Важнейшая функция игры, о которой не принято всерьез говорить в наше время – </w:t>
      </w:r>
      <w:r w:rsidRPr="00FB57E9">
        <w:rPr>
          <w:rFonts w:ascii="Times New Roman" w:hAnsi="Times New Roman" w:cs="Times New Roman"/>
          <w:b/>
          <w:sz w:val="28"/>
          <w:szCs w:val="28"/>
        </w:rPr>
        <w:t>развлекательная</w:t>
      </w:r>
      <w:r w:rsidRPr="00FB57E9">
        <w:rPr>
          <w:rFonts w:ascii="Times New Roman" w:hAnsi="Times New Roman" w:cs="Times New Roman"/>
          <w:sz w:val="28"/>
          <w:szCs w:val="28"/>
        </w:rPr>
        <w:t xml:space="preserve">. В настоящее время многие взрослые нацелены на достижения, </w:t>
      </w:r>
      <w:proofErr w:type="gramStart"/>
      <w:r w:rsidRPr="00FB57E9">
        <w:rPr>
          <w:rFonts w:ascii="Times New Roman" w:hAnsi="Times New Roman" w:cs="Times New Roman"/>
          <w:sz w:val="28"/>
          <w:szCs w:val="28"/>
        </w:rPr>
        <w:t>время, потраченное в удовольствие может</w:t>
      </w:r>
      <w:proofErr w:type="gramEnd"/>
      <w:r w:rsidRPr="00FB57E9">
        <w:rPr>
          <w:rFonts w:ascii="Times New Roman" w:hAnsi="Times New Roman" w:cs="Times New Roman"/>
          <w:sz w:val="28"/>
          <w:szCs w:val="28"/>
        </w:rPr>
        <w:t xml:space="preserve"> считаться потерянным и обесцениваться. </w:t>
      </w:r>
      <w:r w:rsidRPr="00FB57E9">
        <w:rPr>
          <w:rFonts w:ascii="Times New Roman" w:hAnsi="Times New Roman" w:cs="Times New Roman"/>
          <w:i/>
          <w:sz w:val="28"/>
          <w:szCs w:val="28"/>
        </w:rPr>
        <w:t xml:space="preserve">Важно помнить: игра и ее развлекательная роль </w:t>
      </w:r>
      <w:proofErr w:type="gramStart"/>
      <w:r w:rsidRPr="00FB57E9">
        <w:rPr>
          <w:rFonts w:ascii="Times New Roman" w:hAnsi="Times New Roman" w:cs="Times New Roman"/>
          <w:i/>
          <w:sz w:val="28"/>
          <w:szCs w:val="28"/>
        </w:rPr>
        <w:t>важны</w:t>
      </w:r>
      <w:proofErr w:type="gramEnd"/>
      <w:r w:rsidRPr="00FB57E9">
        <w:rPr>
          <w:rFonts w:ascii="Times New Roman" w:hAnsi="Times New Roman" w:cs="Times New Roman"/>
          <w:sz w:val="28"/>
          <w:szCs w:val="28"/>
        </w:rPr>
        <w:t xml:space="preserve">! Тот эмоциональный заряд, который дают несколько минут качественного игрового времени помогает ребенку любого возраста снять психомоторное напряжение, справится со стрессом и </w:t>
      </w:r>
      <w:proofErr w:type="spellStart"/>
      <w:r w:rsidRPr="00FB57E9">
        <w:rPr>
          <w:rFonts w:ascii="Times New Roman" w:hAnsi="Times New Roman" w:cs="Times New Roman"/>
          <w:sz w:val="28"/>
          <w:szCs w:val="28"/>
        </w:rPr>
        <w:t>внутриличностными</w:t>
      </w:r>
      <w:proofErr w:type="spellEnd"/>
      <w:r w:rsidRPr="00FB57E9">
        <w:rPr>
          <w:rFonts w:ascii="Times New Roman" w:hAnsi="Times New Roman" w:cs="Times New Roman"/>
          <w:sz w:val="28"/>
          <w:szCs w:val="28"/>
        </w:rPr>
        <w:t xml:space="preserve"> конфликтами. Не играющий ребенок уязвим для воздействия внешних психотравмирующих факторов, игра здесь выступает как громоотвод, ребенок вытаскивает свои переживания и прорабатывает их в сюжетах, манипуляциях. Часто родителям сложно выдерживать именно эту игру, она может быть странной, пугающей, непонятной. Если игра для родителя становится именно такой, то главная рекомендация здесь: не мешайте ребенку, дайте ему побыть в этой свободе, не направляйте и не запрещайте. Именно такая игра будет максимально целительна для ребенка и его психики. По сути своей это и есть та самая игровая психотерапия, и, конечно, когда </w:t>
      </w:r>
      <w:proofErr w:type="gramStart"/>
      <w:r w:rsidRPr="00FB57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57E9">
        <w:rPr>
          <w:rFonts w:ascii="Times New Roman" w:hAnsi="Times New Roman" w:cs="Times New Roman"/>
          <w:sz w:val="28"/>
          <w:szCs w:val="28"/>
        </w:rPr>
        <w:t xml:space="preserve"> проходит </w:t>
      </w:r>
      <w:proofErr w:type="gramStart"/>
      <w:r w:rsidRPr="00FB57E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FB57E9">
        <w:rPr>
          <w:rFonts w:ascii="Times New Roman" w:hAnsi="Times New Roman" w:cs="Times New Roman"/>
          <w:sz w:val="28"/>
          <w:szCs w:val="28"/>
        </w:rPr>
        <w:t xml:space="preserve"> чутким руководством специалиста она может дать действительно большой и ценный результат.</w:t>
      </w:r>
    </w:p>
    <w:p w:rsidR="00FB57E9" w:rsidRDefault="00FB57E9" w:rsidP="00FB5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E9">
        <w:rPr>
          <w:rFonts w:ascii="Times New Roman" w:hAnsi="Times New Roman" w:cs="Times New Roman"/>
          <w:sz w:val="28"/>
          <w:szCs w:val="28"/>
        </w:rPr>
        <w:br/>
        <w:t>Перед тем как закончить хочу поддержать Вас, родители и пожелать прекрасных игр с вашими детьми. Выделяя в день 15-30 минут всецело только ребенку, без отвлечения на домашние дела, телефонные звонки и работу, вы делаете колоссальный вклад в его развитие и будущее! Начните и у Вас получится!</w:t>
      </w:r>
    </w:p>
    <w:p w:rsidR="00FB57E9" w:rsidRPr="00FB57E9" w:rsidRDefault="00FB57E9" w:rsidP="00FB57E9">
      <w:pPr>
        <w:spacing w:after="0" w:line="36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C0660">
        <w:rPr>
          <w:rFonts w:ascii="Times New Roman" w:eastAsia="Times New Roman" w:hAnsi="Times New Roman" w:cs="Times New Roman"/>
          <w:i/>
          <w:iCs/>
          <w:sz w:val="29"/>
          <w:lang w:eastAsia="ru-RU"/>
        </w:rPr>
        <w:t xml:space="preserve">Автор: </w:t>
      </w:r>
      <w:proofErr w:type="spellStart"/>
      <w:r w:rsidRPr="00AC0660">
        <w:rPr>
          <w:rFonts w:ascii="Times New Roman" w:eastAsia="Times New Roman" w:hAnsi="Times New Roman" w:cs="Times New Roman"/>
          <w:i/>
          <w:iCs/>
          <w:sz w:val="29"/>
          <w:lang w:eastAsia="ru-RU"/>
        </w:rPr>
        <w:t>Федеряшина</w:t>
      </w:r>
      <w:proofErr w:type="spellEnd"/>
      <w:r w:rsidRPr="00AC0660">
        <w:rPr>
          <w:rFonts w:ascii="Times New Roman" w:eastAsia="Times New Roman" w:hAnsi="Times New Roman" w:cs="Times New Roman"/>
          <w:i/>
          <w:iCs/>
          <w:sz w:val="29"/>
          <w:lang w:eastAsia="ru-RU"/>
        </w:rPr>
        <w:t xml:space="preserve"> А.Л.</w:t>
      </w:r>
    </w:p>
    <w:sectPr w:rsidR="00FB57E9" w:rsidRPr="00FB57E9" w:rsidSect="00FB57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7E9"/>
    <w:rsid w:val="001669FE"/>
    <w:rsid w:val="00FB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Anatomy</dc:creator>
  <cp:lastModifiedBy>Anatomy</cp:lastModifiedBy>
  <cp:revision>1</cp:revision>
  <dcterms:created xsi:type="dcterms:W3CDTF">2020-10-14T08:59:00Z</dcterms:created>
  <dcterms:modified xsi:type="dcterms:W3CDTF">2020-10-14T09:04:00Z</dcterms:modified>
</cp:coreProperties>
</file>