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3A" w:rsidRDefault="00523A3A" w:rsidP="00E2404E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523A3A" w:rsidRDefault="00523A3A" w:rsidP="00523A3A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УПФР напоминает:</w:t>
      </w:r>
    </w:p>
    <w:p w:rsidR="00523A3A" w:rsidRDefault="00523A3A" w:rsidP="00523A3A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пенсионных накоплений умершего застрахованного лица могут получить родственники</w:t>
      </w:r>
    </w:p>
    <w:p w:rsidR="00523A3A" w:rsidRDefault="00523A3A" w:rsidP="00523A3A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ADB" w:rsidRPr="00523A3A" w:rsidRDefault="00131ADB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404E" w:rsidRPr="00523A3A" w:rsidRDefault="00E2404E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32"/>
          <w:szCs w:val="32"/>
        </w:rPr>
      </w:pPr>
      <w:r w:rsidRPr="00523A3A">
        <w:rPr>
          <w:sz w:val="32"/>
          <w:szCs w:val="32"/>
        </w:rPr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фонд. В случае, если срок пропущен, восстановить его можно только в судебном порядке.</w:t>
      </w:r>
    </w:p>
    <w:p w:rsidR="00131ADB" w:rsidRPr="00523A3A" w:rsidRDefault="00131ADB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32"/>
          <w:szCs w:val="32"/>
        </w:rPr>
      </w:pPr>
      <w:r w:rsidRPr="00523A3A">
        <w:rPr>
          <w:sz w:val="32"/>
          <w:szCs w:val="32"/>
        </w:rPr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</w:t>
      </w:r>
      <w:r w:rsidR="004C2BE4" w:rsidRPr="00523A3A">
        <w:rPr>
          <w:sz w:val="32"/>
          <w:szCs w:val="32"/>
        </w:rPr>
        <w:t xml:space="preserve">, </w:t>
      </w:r>
      <w:r w:rsidRPr="00523A3A">
        <w:rPr>
          <w:sz w:val="32"/>
          <w:szCs w:val="32"/>
        </w:rPr>
        <w:t>его родственные отношения с умершим</w:t>
      </w:r>
      <w:r w:rsidR="004C2BE4" w:rsidRPr="00523A3A">
        <w:rPr>
          <w:sz w:val="32"/>
          <w:szCs w:val="32"/>
        </w:rPr>
        <w:t xml:space="preserve"> и</w:t>
      </w:r>
      <w:r w:rsidRPr="00523A3A">
        <w:rPr>
          <w:sz w:val="32"/>
          <w:szCs w:val="32"/>
        </w:rPr>
        <w:t xml:space="preserve"> свидетельство о смерти.</w:t>
      </w:r>
      <w:r w:rsidR="00523A3A" w:rsidRPr="00523A3A">
        <w:rPr>
          <w:sz w:val="32"/>
          <w:szCs w:val="32"/>
        </w:rPr>
        <w:t xml:space="preserve"> </w:t>
      </w:r>
      <w:r w:rsidRPr="00523A3A">
        <w:rPr>
          <w:sz w:val="32"/>
          <w:szCs w:val="32"/>
        </w:rPr>
        <w:t>Процедура подачи заявления абсолютн</w:t>
      </w:r>
      <w:r w:rsidR="00D472D9" w:rsidRPr="00523A3A">
        <w:rPr>
          <w:sz w:val="32"/>
          <w:szCs w:val="32"/>
        </w:rPr>
        <w:t>о</w:t>
      </w:r>
      <w:r w:rsidRPr="00523A3A">
        <w:rPr>
          <w:sz w:val="32"/>
          <w:szCs w:val="32"/>
        </w:rPr>
        <w:t xml:space="preserve"> бесплатна.</w:t>
      </w:r>
    </w:p>
    <w:p w:rsidR="00D51F6D" w:rsidRPr="00523A3A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A3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в полном объеме перечисляются на банковские счета любого кредитного учреждения</w:t>
      </w:r>
      <w:r w:rsidR="00D472D9" w:rsidRPr="00523A3A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также их можно получить через о</w:t>
      </w:r>
      <w:r w:rsidRPr="00523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тделение почтовой связи, однако в последнем случае могут быть удержаны почтовые расходы. </w:t>
      </w:r>
    </w:p>
    <w:bookmarkEnd w:id="0"/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A5" w:rsidRDefault="006F47A5" w:rsidP="00E24415">
      <w:pPr>
        <w:spacing w:after="0" w:line="240" w:lineRule="auto"/>
      </w:pPr>
      <w:r>
        <w:separator/>
      </w:r>
    </w:p>
  </w:endnote>
  <w:endnote w:type="continuationSeparator" w:id="1">
    <w:p w:rsidR="006F47A5" w:rsidRDefault="006F47A5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A5" w:rsidRDefault="006F47A5" w:rsidP="00E24415">
      <w:pPr>
        <w:spacing w:after="0" w:line="240" w:lineRule="auto"/>
      </w:pPr>
      <w:r>
        <w:separator/>
      </w:r>
    </w:p>
  </w:footnote>
  <w:footnote w:type="continuationSeparator" w:id="1">
    <w:p w:rsidR="006F47A5" w:rsidRDefault="006F47A5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B3406E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14912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9643A"/>
    <w:rsid w:val="003E7C26"/>
    <w:rsid w:val="004C2BE4"/>
    <w:rsid w:val="004F6423"/>
    <w:rsid w:val="00523A3A"/>
    <w:rsid w:val="006F47A5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537F7"/>
    <w:rsid w:val="00A65AFD"/>
    <w:rsid w:val="00B3406E"/>
    <w:rsid w:val="00BE7F12"/>
    <w:rsid w:val="00C56DF1"/>
    <w:rsid w:val="00CA77B9"/>
    <w:rsid w:val="00D35F09"/>
    <w:rsid w:val="00D472D9"/>
    <w:rsid w:val="00D51F6D"/>
    <w:rsid w:val="00DD78FF"/>
    <w:rsid w:val="00E2404E"/>
    <w:rsid w:val="00E2438E"/>
    <w:rsid w:val="00E24415"/>
    <w:rsid w:val="00E34DE0"/>
    <w:rsid w:val="00E96C7B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6E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2</cp:revision>
  <cp:lastPrinted>2017-08-21T07:55:00Z</cp:lastPrinted>
  <dcterms:created xsi:type="dcterms:W3CDTF">2019-11-08T06:43:00Z</dcterms:created>
  <dcterms:modified xsi:type="dcterms:W3CDTF">2019-11-08T06:43:00Z</dcterms:modified>
</cp:coreProperties>
</file>