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7A" w:rsidRPr="000421B7" w:rsidRDefault="00841D7A" w:rsidP="00841D7A">
      <w:pPr>
        <w:tabs>
          <w:tab w:val="left" w:pos="1335"/>
          <w:tab w:val="left" w:pos="8931"/>
        </w:tabs>
        <w:spacing w:before="100" w:beforeAutospacing="1" w:after="100" w:afterAutospacing="1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педагогов:</w:t>
      </w:r>
    </w:p>
    <w:p w:rsidR="001404E1" w:rsidRPr="000421B7" w:rsidRDefault="00841D7A" w:rsidP="000421B7">
      <w:pPr>
        <w:tabs>
          <w:tab w:val="left" w:pos="8931"/>
        </w:tabs>
        <w:spacing w:before="100" w:beforeAutospacing="1" w:after="100" w:afterAutospacing="1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«Игры с детьми на развитие эмоциональной сферы»</w:t>
      </w:r>
    </w:p>
    <w:p w:rsidR="007B0B14" w:rsidRPr="000421B7" w:rsidRDefault="007B0B14" w:rsidP="0059301F">
      <w:pPr>
        <w:tabs>
          <w:tab w:val="left" w:pos="8931"/>
        </w:tabs>
        <w:spacing w:before="100" w:beforeAutospacing="1" w:after="100" w:afterAutospacing="1" w:line="240" w:lineRule="auto"/>
        <w:ind w:right="42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04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Особый период в развитии ребенка – это дошкольное детство. В этот период, дети не всегда могут понять чувства других, не осознают свое настроение и внутреннее состояние. Отсюда и возникают трудности в отношениях </w:t>
      </w:r>
      <w:proofErr w:type="gramStart"/>
      <w:r w:rsidRPr="0004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04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сверстниками.</w:t>
      </w:r>
      <w:r w:rsidR="000421B7" w:rsidRPr="00042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Эмоции играют важную роль в жизни детей, помогая воспринимать действительность и реагировать на неё. Эмоции ребёнка – это «послание» окружающим взрослым о его состоянии.</w:t>
      </w:r>
    </w:p>
    <w:p w:rsidR="00982F81" w:rsidRPr="000421B7" w:rsidRDefault="00982F81" w:rsidP="0059301F">
      <w:pPr>
        <w:tabs>
          <w:tab w:val="left" w:pos="8931"/>
        </w:tabs>
        <w:spacing w:before="100" w:beforeAutospacing="1" w:after="100" w:afterAutospacing="1" w:line="240" w:lineRule="auto"/>
        <w:ind w:right="42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2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Для детей раннего возраста эмоции являются мотивами поведения, что объясняет их импульсивность и неустойчивость нас</w:t>
      </w:r>
      <w:r w:rsidR="00C54417" w:rsidRPr="00042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троения. Если малыши расстроены</w:t>
      </w:r>
      <w:r w:rsidRPr="00042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обижены, рассержены они начинают кричать и безутешно рыдать, стучать ногами, падают. Эта стратегия позволяет им полностью выплеснуть возникшие в теле физические напряжения.</w:t>
      </w:r>
    </w:p>
    <w:p w:rsidR="00982F81" w:rsidRPr="000421B7" w:rsidRDefault="00982F81" w:rsidP="0059301F">
      <w:pPr>
        <w:tabs>
          <w:tab w:val="left" w:pos="8931"/>
        </w:tabs>
        <w:spacing w:before="100" w:beforeAutospacing="1" w:after="100" w:afterAutospacing="1" w:line="240" w:lineRule="auto"/>
        <w:ind w:right="42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2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Эмоции, с одной стороны, являются</w:t>
      </w:r>
      <w:r w:rsidR="00C54417" w:rsidRPr="00042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«индикатором» состояния ребенка, с другой – сами существенным образом влияют на  его познавательные процессы и поведение, определяя направленность его внимания, особенности восприятия окружающего мира, логику суждений.</w:t>
      </w:r>
    </w:p>
    <w:p w:rsidR="007B0B14" w:rsidRPr="000421B7" w:rsidRDefault="007B0B14" w:rsidP="0059301F">
      <w:pPr>
        <w:tabs>
          <w:tab w:val="left" w:pos="8931"/>
        </w:tabs>
        <w:spacing w:before="100" w:beforeAutospacing="1" w:after="100" w:afterAutospacing="1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настоящее время увеличивается число дошкольников с нарушениями в поведении и эмоционально-личностном развитии. Отмечается состояние эмоциональной напряженности, занижена самооценка, повышен уровень тревожности. Часто возникающие отрицательные ситуации, неумение справляться с возникшими проблемами, невнимательные окружающие </w:t>
      </w:r>
      <w:r w:rsidR="0051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04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это приводит к нарушению эмоционального состояния у детей. Если вовремя </w:t>
      </w:r>
      <w:proofErr w:type="gramStart"/>
      <w:r w:rsidRPr="0004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обратить внимание</w:t>
      </w:r>
      <w:proofErr w:type="gramEnd"/>
      <w:r w:rsidRPr="0004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нарушения в эмоциях, которые возникают у детей, то это может стать предпосылкой для психосоматических заболеваний, участившихся за последние годы. Надо заметить, что положительные эмоции приносят пользу для психического и физического развития. Дошкольный возраст – благодатный период для организации педагогической работы по эмоциональному развитию детей. Основная задача такой работы заключается не в том, чтобы подавлять и искоренять эмоции, а в том, чтобы надлежащим образом их направлять. Педагогу важно специально знакомить детей со своеобразным эмоциональным букварем, учить пользоваться языком эмоций для выражения собственных чувств и переживаний и для лучшего понимания состояния других людей, анализировать причины различных настроений.</w:t>
      </w:r>
    </w:p>
    <w:p w:rsidR="00C54417" w:rsidRPr="000421B7" w:rsidRDefault="00C54417" w:rsidP="0059301F">
      <w:pPr>
        <w:tabs>
          <w:tab w:val="left" w:pos="8931"/>
        </w:tabs>
        <w:spacing w:before="100" w:beforeAutospacing="1" w:after="100" w:afterAutospacing="1" w:line="240" w:lineRule="auto"/>
        <w:ind w:right="42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2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Маленькие дети часто находятся «в плену эмоций», поскольку еще не могут управлять своими чувствами, что может приводить к импульсивности поведения, </w:t>
      </w:r>
      <w:proofErr w:type="spellStart"/>
      <w:r w:rsidRPr="00042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гиперактивности</w:t>
      </w:r>
      <w:proofErr w:type="spellEnd"/>
      <w:r w:rsidRPr="00042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осложнениям в общении со сверстниками и взрослыми. Это происходит потому, что эмоциональная система детей дошкольного возраста еще незрелая</w:t>
      </w:r>
      <w:r w:rsidR="00E956C7" w:rsidRPr="00042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поэтому в неблагоприятных ситуациях  у них могут возникнуть неадекватные эмоциональные реакции, поведенческие нарушения, которые являются следствием сниженной самооценки, переживаемых чувств обиды и тревоги. Все эти чувства  являются нормальными человеческими реакциями, но детям трудно выражать отрицательные эмоции надлежащим образом. Их нужно этому учить. Кроме того, у детей в дошкольном возрасте существуют проблемы в выражении эмоций, связанные с запретами взрослых. Это запрет на громкий смех, запрет на слезы (особенно у мальчиков), запрет на выражение страха, агрессии. Ребенок шести лет уже умеет быть сдержанным и может скрыть страх, агрессию и слезы, но </w:t>
      </w:r>
      <w:proofErr w:type="gramStart"/>
      <w:r w:rsidR="00E956C7" w:rsidRPr="00042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находясь</w:t>
      </w:r>
      <w:proofErr w:type="gramEnd"/>
      <w:r w:rsidR="00E956C7" w:rsidRPr="00042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долгое время в состоянии обиды, злости, подавленности, ребенок испытывает эмоциональный дискомфорт, напряжение, а это очень вредно для психического и физического здоровья. </w:t>
      </w:r>
    </w:p>
    <w:p w:rsidR="002B6474" w:rsidRPr="005B0A09" w:rsidRDefault="00E956C7" w:rsidP="0059301F">
      <w:pPr>
        <w:tabs>
          <w:tab w:val="left" w:pos="8931"/>
        </w:tabs>
        <w:spacing w:before="100" w:beforeAutospacing="1" w:after="100" w:afterAutospacing="1" w:line="240" w:lineRule="auto"/>
        <w:ind w:right="42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2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Лишь по мере личностного развития у них постепенно</w:t>
      </w:r>
      <w:r w:rsidR="007C4A89" w:rsidRPr="00042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формируется способность осознавать и контролировать свои  переживания, понимать эмоциональное состояние других людей,  у них развивается произвольность </w:t>
      </w:r>
      <w:r w:rsidR="00790F19" w:rsidRPr="00042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поведения, чувства становятся более устойчивыми и глубокими.</w:t>
      </w:r>
    </w:p>
    <w:p w:rsidR="00887EFF" w:rsidRPr="000421B7" w:rsidRDefault="007B0B14" w:rsidP="00887EFF">
      <w:pPr>
        <w:tabs>
          <w:tab w:val="left" w:pos="8931"/>
        </w:tabs>
        <w:spacing w:before="100" w:beforeAutospacing="1" w:after="100" w:afterAutospacing="1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887EFF" w:rsidRPr="0004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Вашему вниманию предлагаются некоторые упражнения, игры, которые могут использовать воспитатели для развития эмоциональной сферы детей дошкольного возраста.</w:t>
      </w:r>
    </w:p>
    <w:p w:rsidR="007B0B14" w:rsidRPr="000421B7" w:rsidRDefault="007B0B14" w:rsidP="007B0B14">
      <w:pPr>
        <w:tabs>
          <w:tab w:val="left" w:pos="8931"/>
        </w:tabs>
        <w:spacing w:before="100" w:beforeAutospacing="1" w:after="100" w:afterAutospacing="1" w:line="240" w:lineRule="auto"/>
        <w:ind w:right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Комплекс игр </w:t>
      </w:r>
      <w:proofErr w:type="gramStart"/>
      <w:r w:rsidRPr="00042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042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042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</w:t>
      </w:r>
      <w:proofErr w:type="gramEnd"/>
      <w:r w:rsidRPr="00042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эмоциональной сферы</w:t>
      </w:r>
    </w:p>
    <w:p w:rsidR="00887EFF" w:rsidRPr="00510887" w:rsidRDefault="00510887" w:rsidP="007B0B14">
      <w:pPr>
        <w:tabs>
          <w:tab w:val="left" w:pos="8931"/>
        </w:tabs>
        <w:spacing w:before="100" w:beforeAutospacing="1" w:after="100" w:afterAutospacing="1" w:line="240" w:lineRule="auto"/>
        <w:ind w:right="425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Pr="005108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Это Я.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Узнай меня»</w:t>
      </w:r>
    </w:p>
    <w:p w:rsidR="00887EFF" w:rsidRPr="000421B7" w:rsidRDefault="00887EFF" w:rsidP="00887EFF">
      <w:pPr>
        <w:tabs>
          <w:tab w:val="left" w:pos="8931"/>
        </w:tabs>
        <w:spacing w:before="100" w:beforeAutospacing="1" w:after="100" w:afterAutospacing="1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снятие эмоционального напряжения, агрессии, развитие </w:t>
      </w:r>
      <w:proofErr w:type="spellStart"/>
      <w:r w:rsidRPr="0004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04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тактильного восприятия, создание положительного эмоционального климата в группе.</w:t>
      </w:r>
    </w:p>
    <w:p w:rsidR="00841D7A" w:rsidRPr="000421B7" w:rsidRDefault="00887EFF" w:rsidP="00887EFF">
      <w:pPr>
        <w:tabs>
          <w:tab w:val="left" w:pos="8931"/>
        </w:tabs>
        <w:spacing w:before="100" w:beforeAutospacing="1" w:after="100" w:afterAutospacing="1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Ход: дети сидят на ковре. Один из них поворачивается спиной </w:t>
      </w:r>
      <w:proofErr w:type="gramStart"/>
      <w:r w:rsidRPr="0004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04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сидящим. Дети по очереди ласково поглаживают его по спине ладошкой и говорят: “Это я. Узнай меня”. Ребенок, которого поглаживают, должен отгадать, кто до него дотронулся. </w:t>
      </w:r>
    </w:p>
    <w:p w:rsidR="00887EFF" w:rsidRPr="000421B7" w:rsidRDefault="00887EFF" w:rsidP="00887EFF">
      <w:pPr>
        <w:tabs>
          <w:tab w:val="left" w:pos="8931"/>
        </w:tabs>
        <w:spacing w:before="100" w:beforeAutospacing="1" w:after="100" w:afterAutospacing="1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 помогает ребенку отгадать, называя по очереди имена участвующих в игре детей. Желательно, чтобы каждый ребенок побывал в роли ведущего.</w:t>
      </w:r>
    </w:p>
    <w:p w:rsidR="00887EFF" w:rsidRPr="000421B7" w:rsidRDefault="00887EFF" w:rsidP="00510887">
      <w:pPr>
        <w:tabs>
          <w:tab w:val="left" w:pos="8931"/>
        </w:tabs>
        <w:spacing w:before="100" w:beforeAutospacing="1" w:after="100" w:afterAutospacing="1" w:line="240" w:lineRule="auto"/>
        <w:ind w:right="425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421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«Волшебные шарики»</w:t>
      </w:r>
    </w:p>
    <w:p w:rsidR="00887EFF" w:rsidRPr="000421B7" w:rsidRDefault="00887EFF" w:rsidP="00887EFF">
      <w:pPr>
        <w:tabs>
          <w:tab w:val="left" w:pos="8931"/>
        </w:tabs>
        <w:spacing w:before="100" w:beforeAutospacing="1" w:after="100" w:afterAutospacing="1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снятие эмоционального напряжения.</w:t>
      </w:r>
    </w:p>
    <w:p w:rsidR="00887EFF" w:rsidRPr="000421B7" w:rsidRDefault="00887EFF" w:rsidP="00887EFF">
      <w:pPr>
        <w:tabs>
          <w:tab w:val="left" w:pos="8931"/>
        </w:tabs>
        <w:spacing w:before="100" w:beforeAutospacing="1" w:after="100" w:afterAutospacing="1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Ход: дети сидят в кругу. Взрослый просит их закрыть глаза и сделать из ладошек “лодочку”. Затем он вкладывает каждому ребенку в ладошки стеклянный шарик и дает инструкцию: “Возьмите шарик в ладошки, </w:t>
      </w:r>
      <w:proofErr w:type="gramStart"/>
      <w:r w:rsidRPr="0004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согрейте</w:t>
      </w:r>
      <w:proofErr w:type="gramEnd"/>
      <w:r w:rsidRPr="0004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сложите ладошки вместе, покатайте, подышите на него, согрейте его своим дыханием, отдайте ему часть своего тепла и ласки. Откройте глаза. Посмотрите на шарик и теперь по очереди расскажите о чувствах, которые возникли у вас во время выполнения упражнения”.</w:t>
      </w:r>
    </w:p>
    <w:p w:rsidR="00887EFF" w:rsidRPr="000421B7" w:rsidRDefault="00887EFF" w:rsidP="00510887">
      <w:pPr>
        <w:tabs>
          <w:tab w:val="left" w:pos="8931"/>
        </w:tabs>
        <w:spacing w:before="100" w:beforeAutospacing="1" w:after="100" w:afterAutospacing="1" w:line="240" w:lineRule="auto"/>
        <w:ind w:right="425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421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«Коробка переживаний»</w:t>
      </w:r>
    </w:p>
    <w:p w:rsidR="00887EFF" w:rsidRPr="000421B7" w:rsidRDefault="00887EFF" w:rsidP="00887EFF">
      <w:pPr>
        <w:tabs>
          <w:tab w:val="left" w:pos="8931"/>
        </w:tabs>
        <w:spacing w:before="100" w:beforeAutospacing="1" w:after="100" w:afterAutospacing="1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направлено на снятие эмоционального напряжения.</w:t>
      </w:r>
    </w:p>
    <w:p w:rsidR="00887EFF" w:rsidRPr="000421B7" w:rsidRDefault="00887EFF" w:rsidP="00887EFF">
      <w:pPr>
        <w:tabs>
          <w:tab w:val="left" w:pos="8931"/>
        </w:tabs>
        <w:spacing w:before="100" w:beforeAutospacing="1" w:after="100" w:afterAutospacing="1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Я принесла сегодня небольшую коробку. Предлагаю отправить ее по кругу, чтобы собрать наши неприятные переживания и заботы. Вы можете сказать об этом шепотом, но обязательно в эту коробку. Потом я ее заклею и унесу, а вместе с ней пусть исчезнут и ваши неприятные переживания.</w:t>
      </w:r>
    </w:p>
    <w:p w:rsidR="00887EFF" w:rsidRPr="000421B7" w:rsidRDefault="00887EFF" w:rsidP="00510887">
      <w:pPr>
        <w:tabs>
          <w:tab w:val="left" w:pos="8931"/>
        </w:tabs>
        <w:spacing w:before="100" w:beforeAutospacing="1" w:after="100" w:afterAutospacing="1" w:line="240" w:lineRule="auto"/>
        <w:ind w:right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«Мое настроение»</w:t>
      </w:r>
    </w:p>
    <w:p w:rsidR="00887EFF" w:rsidRPr="000421B7" w:rsidRDefault="00887EFF" w:rsidP="00887EFF">
      <w:pPr>
        <w:tabs>
          <w:tab w:val="left" w:pos="8931"/>
        </w:tabs>
        <w:spacing w:before="100" w:beforeAutospacing="1" w:after="100" w:afterAutospacing="1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развитие умения описывать свое настроение, распознавать настроение других, стимулирование </w:t>
      </w:r>
      <w:proofErr w:type="spellStart"/>
      <w:r w:rsidRPr="0004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04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7EFF" w:rsidRDefault="00887EFF" w:rsidP="00887EFF">
      <w:pPr>
        <w:tabs>
          <w:tab w:val="left" w:pos="8931"/>
        </w:tabs>
        <w:spacing w:before="100" w:beforeAutospacing="1" w:after="100" w:afterAutospacing="1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Детям предлагается поведать остальным о своем настроении: его можно нарисовать, можно сравнить с каким-либо цветом, животным, физическим состоянием, показать его в движении. Все зависит от фантазии и желания ребенка.</w:t>
      </w:r>
    </w:p>
    <w:p w:rsidR="005B0A09" w:rsidRDefault="005B0A09" w:rsidP="00510887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0A09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5B0A09">
        <w:rPr>
          <w:rFonts w:ascii="Times New Roman" w:hAnsi="Times New Roman" w:cs="Times New Roman"/>
          <w:b/>
          <w:bCs/>
          <w:i/>
          <w:sz w:val="28"/>
          <w:szCs w:val="28"/>
        </w:rPr>
        <w:t>Тух-тиби-дух</w:t>
      </w:r>
      <w:proofErr w:type="spellEnd"/>
      <w:r w:rsidRPr="005B0A09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5B0A09" w:rsidRDefault="005B0A09" w:rsidP="005B0A0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A09" w:rsidRDefault="005B0A09" w:rsidP="005B0A0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09">
        <w:rPr>
          <w:rFonts w:ascii="Times New Roman" w:hAnsi="Times New Roman" w:cs="Times New Roman"/>
          <w:sz w:val="28"/>
          <w:szCs w:val="28"/>
        </w:rPr>
        <w:t>Цель: снятие негативных настроений и восстановление сил.</w:t>
      </w:r>
    </w:p>
    <w:p w:rsidR="005B0A09" w:rsidRDefault="005B0A09" w:rsidP="005B0A0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A09" w:rsidRPr="005B0A09" w:rsidRDefault="005B0A09" w:rsidP="005B0A0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</w:t>
      </w:r>
      <w:r w:rsidRPr="005B0A09">
        <w:rPr>
          <w:rFonts w:ascii="Times New Roman" w:hAnsi="Times New Roman" w:cs="Times New Roman"/>
          <w:sz w:val="28"/>
          <w:szCs w:val="28"/>
        </w:rPr>
        <w:t xml:space="preserve">«Я сообщу вам по секрету особое слово. Это волшебное заклинание против плохого настроения, против обид и разочарований. Чтобы оно подействовало по-настоящему, необходимо сделать следующее. Сейчас вы начнете ходить по комнате, ни с кем не разговаривая. Как только вам </w:t>
      </w:r>
      <w:r w:rsidRPr="005B0A09">
        <w:rPr>
          <w:rFonts w:ascii="Times New Roman" w:hAnsi="Times New Roman" w:cs="Times New Roman"/>
          <w:sz w:val="28"/>
          <w:szCs w:val="28"/>
        </w:rPr>
        <w:lastRenderedPageBreak/>
        <w:t>захочется поговорить, остановитесь напротив одного из участников, посмотрите ему в глаза и трижды, сердито-пресердито произнесите волшебное слово: «</w:t>
      </w:r>
      <w:proofErr w:type="spellStart"/>
      <w:r w:rsidRPr="005B0A09">
        <w:rPr>
          <w:rFonts w:ascii="Times New Roman" w:hAnsi="Times New Roman" w:cs="Times New Roman"/>
          <w:sz w:val="28"/>
          <w:szCs w:val="28"/>
        </w:rPr>
        <w:t>Тух-тиби-дух</w:t>
      </w:r>
      <w:proofErr w:type="spellEnd"/>
      <w:r w:rsidRPr="005B0A09">
        <w:rPr>
          <w:rFonts w:ascii="Times New Roman" w:hAnsi="Times New Roman" w:cs="Times New Roman"/>
          <w:sz w:val="28"/>
          <w:szCs w:val="28"/>
        </w:rPr>
        <w:t xml:space="preserve">». Затем продолжайте ходить по комнате. Время от времени останавливайтесь перед кем-либо и снова сердито-пресердито произносите это волшебное слово. Чтобы волшебное слово подействовало, необходимо говорить его не в пустоту, а глядя в глаза человека, стоящего перед вами». </w:t>
      </w:r>
    </w:p>
    <w:p w:rsidR="005B0A09" w:rsidRDefault="005B0A09" w:rsidP="005B0A0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09">
        <w:rPr>
          <w:rFonts w:ascii="Times New Roman" w:hAnsi="Times New Roman" w:cs="Times New Roman"/>
          <w:sz w:val="28"/>
          <w:szCs w:val="28"/>
        </w:rPr>
        <w:t>В этой игре заложен комичный парадокс. Хотя дети должны произносить слово «</w:t>
      </w:r>
      <w:proofErr w:type="spellStart"/>
      <w:r w:rsidRPr="005B0A09">
        <w:rPr>
          <w:rFonts w:ascii="Times New Roman" w:hAnsi="Times New Roman" w:cs="Times New Roman"/>
          <w:sz w:val="28"/>
          <w:szCs w:val="28"/>
        </w:rPr>
        <w:t>Тух-тиби-дух</w:t>
      </w:r>
      <w:proofErr w:type="spellEnd"/>
      <w:r w:rsidRPr="005B0A09">
        <w:rPr>
          <w:rFonts w:ascii="Times New Roman" w:hAnsi="Times New Roman" w:cs="Times New Roman"/>
          <w:sz w:val="28"/>
          <w:szCs w:val="28"/>
        </w:rPr>
        <w:t>» сердито, через некоторое время они не могут не смеяться.</w:t>
      </w:r>
    </w:p>
    <w:p w:rsidR="005B0A09" w:rsidRPr="005B0A09" w:rsidRDefault="005B0A09" w:rsidP="005B0A0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A09" w:rsidRPr="005B0A09" w:rsidRDefault="005B0A09" w:rsidP="00510887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B0A09">
        <w:rPr>
          <w:rFonts w:ascii="Times New Roman" w:hAnsi="Times New Roman" w:cs="Times New Roman"/>
          <w:b/>
          <w:bCs/>
          <w:i/>
          <w:sz w:val="28"/>
          <w:szCs w:val="28"/>
        </w:rPr>
        <w:t>«Дракон»</w:t>
      </w:r>
    </w:p>
    <w:p w:rsidR="005B0A09" w:rsidRDefault="005B0A09" w:rsidP="005B0A0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A09" w:rsidRPr="005B0A09" w:rsidRDefault="005B0A09" w:rsidP="005B0A0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09">
        <w:rPr>
          <w:rFonts w:ascii="Times New Roman" w:hAnsi="Times New Roman" w:cs="Times New Roman"/>
          <w:sz w:val="28"/>
          <w:szCs w:val="28"/>
        </w:rPr>
        <w:t>Цель: помочь детям, испытывающим затруднения в общении, обрести уверенность и почувствовать себя частью коллектива.</w:t>
      </w:r>
    </w:p>
    <w:p w:rsidR="000421B7" w:rsidRDefault="005B0A09" w:rsidP="005B0A09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</w:t>
      </w:r>
      <w:proofErr w:type="gramStart"/>
      <w:r w:rsidRPr="005B0A09">
        <w:rPr>
          <w:rFonts w:ascii="Times New Roman" w:hAnsi="Times New Roman" w:cs="Times New Roman"/>
          <w:sz w:val="28"/>
          <w:szCs w:val="28"/>
        </w:rPr>
        <w:t>Играющие становятся в линию, держась за плечи друг друга.</w:t>
      </w:r>
      <w:proofErr w:type="gramEnd"/>
      <w:r w:rsidRPr="005B0A09">
        <w:rPr>
          <w:rFonts w:ascii="Times New Roman" w:hAnsi="Times New Roman" w:cs="Times New Roman"/>
          <w:sz w:val="28"/>
          <w:szCs w:val="28"/>
        </w:rPr>
        <w:t xml:space="preserve"> Первый участник — «голова», последний — «хвост». «Голова» должна дотянуться до «хвоста» и дотронуться до него. «Тело» дракона неразрывно. Как только «голова» схватила «хвост», она становится «хвостом». Игра продолжается до тех пор, пока каждый участник не побывает в двух ролях</w:t>
      </w:r>
      <w:r>
        <w:rPr>
          <w:sz w:val="28"/>
          <w:szCs w:val="28"/>
        </w:rPr>
        <w:t>.</w:t>
      </w:r>
    </w:p>
    <w:p w:rsidR="005B0A09" w:rsidRDefault="005B0A09" w:rsidP="005B0A09">
      <w:pPr>
        <w:tabs>
          <w:tab w:val="left" w:pos="8931"/>
        </w:tabs>
        <w:spacing w:after="0" w:line="240" w:lineRule="auto"/>
        <w:ind w:right="425"/>
        <w:rPr>
          <w:sz w:val="28"/>
          <w:szCs w:val="28"/>
        </w:rPr>
      </w:pPr>
    </w:p>
    <w:p w:rsidR="005B0A09" w:rsidRPr="005B0A09" w:rsidRDefault="000421B7" w:rsidP="00510887">
      <w:pPr>
        <w:tabs>
          <w:tab w:val="left" w:pos="8931"/>
        </w:tabs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B0A0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Упражнение:</w:t>
      </w:r>
      <w:r w:rsidRPr="005B0A0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5B0A0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«Поздороваемся ладошками»</w:t>
      </w:r>
    </w:p>
    <w:p w:rsidR="005B0A09" w:rsidRDefault="005B0A09" w:rsidP="005B0A09">
      <w:pPr>
        <w:tabs>
          <w:tab w:val="left" w:pos="8931"/>
        </w:tabs>
        <w:spacing w:after="0" w:line="240" w:lineRule="auto"/>
        <w:ind w:right="42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21B7" w:rsidRPr="000421B7" w:rsidRDefault="000421B7" w:rsidP="005B0A09">
      <w:pPr>
        <w:tabs>
          <w:tab w:val="left" w:pos="8931"/>
        </w:tabs>
        <w:spacing w:after="0" w:line="240" w:lineRule="auto"/>
        <w:ind w:right="42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2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еобходимо</w:t>
      </w:r>
      <w:proofErr w:type="spellEnd"/>
      <w:r w:rsidRPr="00042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поздороваться ладошками. По кругу, по очереди, называя свое имя, взглядом, улыбкой, прикосновением передадим своё хорошее настроение соседу.</w:t>
      </w:r>
    </w:p>
    <w:p w:rsidR="000421B7" w:rsidRPr="005B0A09" w:rsidRDefault="000421B7" w:rsidP="00510887">
      <w:pPr>
        <w:tabs>
          <w:tab w:val="left" w:pos="8931"/>
        </w:tabs>
        <w:spacing w:before="100" w:beforeAutospacing="1" w:after="100" w:afterAutospacing="1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B0A0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5B0A0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«Морщинки»</w:t>
      </w:r>
    </w:p>
    <w:p w:rsidR="005B0A09" w:rsidRDefault="000421B7" w:rsidP="000421B7">
      <w:pPr>
        <w:tabs>
          <w:tab w:val="left" w:pos="8931"/>
        </w:tabs>
        <w:spacing w:before="100" w:beforeAutospacing="1" w:after="100" w:afterAutospacing="1" w:line="240" w:lineRule="auto"/>
        <w:ind w:right="42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2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– снятие напряжения.</w:t>
      </w:r>
    </w:p>
    <w:p w:rsidR="000421B7" w:rsidRPr="000421B7" w:rsidRDefault="005B0A09" w:rsidP="000421B7">
      <w:pPr>
        <w:tabs>
          <w:tab w:val="left" w:pos="8931"/>
        </w:tabs>
        <w:spacing w:before="100" w:beforeAutospacing="1" w:after="100" w:afterAutospacing="1" w:line="240" w:lineRule="auto"/>
        <w:ind w:right="42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421B7" w:rsidRPr="00042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Звучит спокойная музыка.</w:t>
      </w:r>
    </w:p>
    <w:p w:rsidR="000421B7" w:rsidRPr="000421B7" w:rsidRDefault="000421B7" w:rsidP="000421B7">
      <w:pPr>
        <w:tabs>
          <w:tab w:val="left" w:pos="8931"/>
        </w:tabs>
        <w:spacing w:before="100" w:beforeAutospacing="1" w:after="100" w:afterAutospacing="1" w:line="240" w:lineRule="auto"/>
        <w:ind w:right="42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2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Несколько раз вдохните и выдохните. Вдох – выдох, вдох – выдох. Отлично… Широко улыбнитесь своему соседу справа, а теперь – соседу слева. Наморщите лоб -  удивитесь, нахмурьте брови – рассердитесь, наморщите нос – вам что-то не нравится. Расслабьте мышцы лица, лицо спокойное. Поднимите и опустите плечи. Вдох – выдох, вдох-выдох, вдох-выдох.</w:t>
      </w:r>
    </w:p>
    <w:p w:rsidR="000421B7" w:rsidRPr="000421B7" w:rsidRDefault="000421B7" w:rsidP="00887EFF">
      <w:pPr>
        <w:tabs>
          <w:tab w:val="left" w:pos="8931"/>
        </w:tabs>
        <w:spacing w:before="100" w:beforeAutospacing="1" w:after="100" w:afterAutospacing="1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EFF" w:rsidRPr="000421B7" w:rsidRDefault="00887EFF" w:rsidP="00510887">
      <w:pPr>
        <w:tabs>
          <w:tab w:val="left" w:pos="8931"/>
        </w:tabs>
        <w:spacing w:before="100" w:beforeAutospacing="1" w:after="100" w:afterAutospacing="1" w:line="240" w:lineRule="auto"/>
        <w:ind w:right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«Эмоции героев»</w:t>
      </w:r>
    </w:p>
    <w:p w:rsidR="00887EFF" w:rsidRPr="000421B7" w:rsidRDefault="00887EFF" w:rsidP="00887EFF">
      <w:pPr>
        <w:tabs>
          <w:tab w:val="left" w:pos="8931"/>
        </w:tabs>
        <w:spacing w:before="100" w:beforeAutospacing="1" w:after="100" w:afterAutospacing="1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способствовать развитию </w:t>
      </w:r>
      <w:proofErr w:type="spellStart"/>
      <w:r w:rsidRPr="0004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04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умения оценить ситуацию и поведение окружающих.</w:t>
      </w:r>
    </w:p>
    <w:p w:rsidR="00887EFF" w:rsidRPr="000421B7" w:rsidRDefault="00887EFF" w:rsidP="00887EFF">
      <w:pPr>
        <w:tabs>
          <w:tab w:val="left" w:pos="8931"/>
        </w:tabs>
        <w:spacing w:before="100" w:beforeAutospacing="1" w:after="100" w:afterAutospacing="1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Взрослый читает детям сказку. Ребенку заранее выдаются маленькие карточки с символическими изображениями различных эмоциональных состояний. В процессе чтения ребенок откладывает на стол несколько карточек, которые, на его взгляд, отражают эмоциональное состояние героя в различных ситуациях. По окончании чтения каждый ребенок объясняет, в какой ситуации и почему ему кажется, что герой был весел, грустен и т. д. В эту игру лучше играть или индивидуально или в малой подгруппе. Те</w:t>
      </w:r>
      <w:proofErr w:type="gramStart"/>
      <w:r w:rsidRPr="0004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ск</w:t>
      </w:r>
      <w:proofErr w:type="gramEnd"/>
      <w:r w:rsidRPr="0004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азки должен быть невелик и соответствовать объему внимания и памяти детей определённой возрастной группы.</w:t>
      </w:r>
    </w:p>
    <w:p w:rsidR="00887EFF" w:rsidRPr="000421B7" w:rsidRDefault="00887EFF" w:rsidP="00510887">
      <w:pPr>
        <w:tabs>
          <w:tab w:val="left" w:pos="8931"/>
        </w:tabs>
        <w:spacing w:before="100" w:beforeAutospacing="1" w:after="100" w:afterAutospacing="1" w:line="240" w:lineRule="auto"/>
        <w:ind w:right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«Продолжи фразу»</w:t>
      </w:r>
    </w:p>
    <w:p w:rsidR="00887EFF" w:rsidRPr="000421B7" w:rsidRDefault="00887EFF" w:rsidP="00887EFF">
      <w:pPr>
        <w:tabs>
          <w:tab w:val="left" w:pos="8931"/>
        </w:tabs>
        <w:spacing w:before="100" w:beforeAutospacing="1" w:after="100" w:afterAutospacing="1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умения выражать собственные эмоции.</w:t>
      </w:r>
    </w:p>
    <w:p w:rsidR="00510887" w:rsidRDefault="00887EFF" w:rsidP="00510887">
      <w:pPr>
        <w:tabs>
          <w:tab w:val="left" w:pos="8931"/>
        </w:tabs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Ход: Дети передают по кругу мяч, при этом продолжают фразу, рассказывая, когда и в какой ситуации он бывает таким: </w:t>
      </w:r>
      <w:r w:rsidRPr="000421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«Я радуюсь, когда …»</w:t>
      </w:r>
      <w:r w:rsidRPr="0004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421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«Я злюсь, когда …»</w:t>
      </w:r>
      <w:r w:rsidRPr="0004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421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«Я огорчаюсь, когда …»</w:t>
      </w:r>
      <w:r w:rsidRPr="0004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1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7EFF" w:rsidRPr="000421B7" w:rsidRDefault="00887EFF" w:rsidP="00510887">
      <w:pPr>
        <w:tabs>
          <w:tab w:val="left" w:pos="8931"/>
        </w:tabs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«Я обижаюсь, когда …»</w:t>
      </w:r>
      <w:r w:rsidRPr="0004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421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«Я грущу, когда …»</w:t>
      </w:r>
      <w:r w:rsidRPr="0004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887EFF" w:rsidRPr="000421B7" w:rsidRDefault="00887EFF" w:rsidP="00510887">
      <w:pPr>
        <w:tabs>
          <w:tab w:val="left" w:pos="8931"/>
        </w:tabs>
        <w:spacing w:before="100" w:beforeAutospacing="1" w:after="100" w:afterAutospacing="1" w:line="240" w:lineRule="auto"/>
        <w:ind w:right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«Слепи свою эмоцию»</w:t>
      </w:r>
    </w:p>
    <w:p w:rsidR="00887EFF" w:rsidRPr="000421B7" w:rsidRDefault="00887EFF" w:rsidP="00887EFF">
      <w:pPr>
        <w:tabs>
          <w:tab w:val="left" w:pos="8931"/>
        </w:tabs>
        <w:spacing w:before="100" w:beforeAutospacing="1" w:after="100" w:afterAutospacing="1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выражать свои эмоции</w:t>
      </w:r>
    </w:p>
    <w:p w:rsidR="00887EFF" w:rsidRPr="000421B7" w:rsidRDefault="00887EFF" w:rsidP="00887EF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Ход: детям предлагается с помощью </w:t>
      </w:r>
      <w:proofErr w:type="gramStart"/>
      <w:r w:rsidRPr="0004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соленное</w:t>
      </w:r>
      <w:proofErr w:type="gramEnd"/>
      <w:r w:rsidRPr="0004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тесто слепить свое настроение, ту эмоцию которую они сейчас испытывают и зарисовать его.</w:t>
      </w:r>
    </w:p>
    <w:p w:rsidR="007B0B14" w:rsidRPr="000421B7" w:rsidRDefault="007B0B14" w:rsidP="00887EF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EFF" w:rsidRPr="00510887" w:rsidRDefault="00887EFF" w:rsidP="00887EFF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 педагог-психолог Дмитрук Н.В</w:t>
      </w:r>
      <w:r w:rsidR="00510887" w:rsidRPr="0051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887EFF" w:rsidRPr="00510887" w:rsidSect="00887EFF">
      <w:headerReference w:type="default" r:id="rId7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EFF" w:rsidRDefault="00887EFF" w:rsidP="00887EFF">
      <w:pPr>
        <w:spacing w:after="0" w:line="240" w:lineRule="auto"/>
      </w:pPr>
      <w:r>
        <w:separator/>
      </w:r>
    </w:p>
  </w:endnote>
  <w:endnote w:type="continuationSeparator" w:id="1">
    <w:p w:rsidR="00887EFF" w:rsidRDefault="00887EFF" w:rsidP="0088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EFF" w:rsidRDefault="00887EFF" w:rsidP="00887EFF">
      <w:pPr>
        <w:spacing w:after="0" w:line="240" w:lineRule="auto"/>
      </w:pPr>
      <w:r>
        <w:separator/>
      </w:r>
    </w:p>
  </w:footnote>
  <w:footnote w:type="continuationSeparator" w:id="1">
    <w:p w:rsidR="00887EFF" w:rsidRDefault="00887EFF" w:rsidP="00887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FF" w:rsidRDefault="00887EFF">
    <w:pPr>
      <w:pStyle w:val="a3"/>
    </w:pPr>
  </w:p>
  <w:p w:rsidR="00887EFF" w:rsidRDefault="00887E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A5DCC"/>
    <w:multiLevelType w:val="hybridMultilevel"/>
    <w:tmpl w:val="1E54D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EFF"/>
    <w:rsid w:val="000421B7"/>
    <w:rsid w:val="00107EB7"/>
    <w:rsid w:val="001404E1"/>
    <w:rsid w:val="001C6644"/>
    <w:rsid w:val="001F314C"/>
    <w:rsid w:val="002B6474"/>
    <w:rsid w:val="002F6404"/>
    <w:rsid w:val="00510887"/>
    <w:rsid w:val="0059301F"/>
    <w:rsid w:val="00593D6D"/>
    <w:rsid w:val="005B0A09"/>
    <w:rsid w:val="00634B4F"/>
    <w:rsid w:val="00790F19"/>
    <w:rsid w:val="007B0B14"/>
    <w:rsid w:val="007C4A89"/>
    <w:rsid w:val="008102D1"/>
    <w:rsid w:val="00841D7A"/>
    <w:rsid w:val="00887EFF"/>
    <w:rsid w:val="00982F81"/>
    <w:rsid w:val="009F22B0"/>
    <w:rsid w:val="00B10A80"/>
    <w:rsid w:val="00B31742"/>
    <w:rsid w:val="00C54417"/>
    <w:rsid w:val="00E04DE1"/>
    <w:rsid w:val="00E956C7"/>
    <w:rsid w:val="00EA4692"/>
    <w:rsid w:val="00F9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EFF"/>
  </w:style>
  <w:style w:type="paragraph" w:styleId="a5">
    <w:name w:val="footer"/>
    <w:basedOn w:val="a"/>
    <w:link w:val="a6"/>
    <w:uiPriority w:val="99"/>
    <w:semiHidden/>
    <w:unhideWhenUsed/>
    <w:rsid w:val="00887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7EFF"/>
  </w:style>
  <w:style w:type="paragraph" w:styleId="a7">
    <w:name w:val="Balloon Text"/>
    <w:basedOn w:val="a"/>
    <w:link w:val="a8"/>
    <w:uiPriority w:val="99"/>
    <w:semiHidden/>
    <w:unhideWhenUsed/>
    <w:rsid w:val="0088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E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1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5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2002-01-01T10:14:00Z</cp:lastPrinted>
  <dcterms:created xsi:type="dcterms:W3CDTF">2018-01-28T15:30:00Z</dcterms:created>
  <dcterms:modified xsi:type="dcterms:W3CDTF">2018-01-30T18:38:00Z</dcterms:modified>
</cp:coreProperties>
</file>