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8A6171" w:rsidRPr="008A6171" w:rsidTr="0075727F">
        <w:trPr>
          <w:tblCellSpacing w:w="15" w:type="dxa"/>
          <w:jc w:val="center"/>
        </w:trPr>
        <w:tc>
          <w:tcPr>
            <w:tcW w:w="4968" w:type="pct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8A6171" w:rsidRPr="008A6171" w:rsidRDefault="008A6171" w:rsidP="008A6171">
            <w:pPr>
              <w:spacing w:before="100" w:beforeAutospacing="1" w:after="100" w:afterAutospacing="1" w:line="396" w:lineRule="auto"/>
              <w:jc w:val="center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32"/>
                <w:szCs w:val="32"/>
                <w:lang w:eastAsia="ru-RU"/>
              </w:rPr>
            </w:pPr>
            <w:r w:rsidRPr="008A6171"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32"/>
                <w:szCs w:val="32"/>
                <w:lang w:eastAsia="ru-RU"/>
              </w:rPr>
              <w:t>Как бороться с детской истерикой?</w:t>
            </w:r>
          </w:p>
        </w:tc>
      </w:tr>
    </w:tbl>
    <w:p w:rsidR="008A6171" w:rsidRPr="008A6171" w:rsidRDefault="008A6171" w:rsidP="008A6171">
      <w:pPr>
        <w:spacing w:after="0" w:line="396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8A6171" w:rsidRPr="008A6171" w:rsidTr="0075727F">
        <w:trPr>
          <w:tblCellSpacing w:w="15" w:type="dxa"/>
          <w:jc w:val="center"/>
        </w:trPr>
        <w:tc>
          <w:tcPr>
            <w:tcW w:w="0" w:type="auto"/>
            <w:hideMark/>
          </w:tcPr>
          <w:p w:rsidR="008A6171" w:rsidRPr="008A6171" w:rsidRDefault="008A6171" w:rsidP="006423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В раннем возрасте детям иногда свойственно устраивать истерики. Во время таких припадков ярости ребенок кричит, плачет, падает на пол, топает ногами</w:t>
            </w:r>
            <w:r w:rsidRPr="008A61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hyperlink r:id="rId7" w:tgtFrame="_blank" w:tooltip="как отучить ребенка кусаться" w:history="1">
              <w:r w:rsidRPr="008A617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кусается</w:t>
              </w:r>
            </w:hyperlink>
            <w:r w:rsidRPr="008A6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Такое поведение может быть характерно даже для очень спокойных детей. Обычно оно возникает в ответ на какой-то запрет родителей.</w:t>
            </w:r>
            <w:bookmarkStart w:id="0" w:name="_GoBack"/>
            <w:bookmarkEnd w:id="0"/>
          </w:p>
          <w:p w:rsidR="008A6171" w:rsidRPr="008A6171" w:rsidRDefault="008A6171" w:rsidP="006423F8">
            <w:pPr>
              <w:pStyle w:val="a4"/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</w:pPr>
            <w:r w:rsidRPr="008A6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Истерики появляются у малыша не вдруг. Ребенок постепенно обучается этому приему управления </w:t>
            </w:r>
            <w:r w:rsidR="002F57A8" w:rsidRPr="008A617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95250" distR="95250" simplePos="0" relativeHeight="251659264" behindDoc="0" locked="0" layoutInCell="1" allowOverlap="0" wp14:anchorId="030BA96B" wp14:editId="716F31FA">
                  <wp:simplePos x="0" y="0"/>
                  <wp:positionH relativeFrom="column">
                    <wp:align>left</wp:align>
                  </wp:positionH>
                  <wp:positionV relativeFrom="line">
                    <wp:posOffset>-1220470</wp:posOffset>
                  </wp:positionV>
                  <wp:extent cx="1068070" cy="1167130"/>
                  <wp:effectExtent l="0" t="0" r="0" b="0"/>
                  <wp:wrapSquare wrapText="bothSides"/>
                  <wp:docPr id="1" name="Рисунок 2" descr="детские истер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етские истер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46" cy="1169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6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родителями. Бороться с детскими припадками ярости можно, но это требует приложения некоторых усилий. Чтобы добиться успеха в этом вопросе, необходимо помнить, зачем дети устраивают истерики.</w:t>
            </w:r>
          </w:p>
          <w:p w:rsidR="008A6171" w:rsidRPr="008A6171" w:rsidRDefault="008A6171" w:rsidP="006423F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  <w:lang w:eastAsia="ru-RU"/>
              </w:rPr>
            </w:pPr>
            <w:r w:rsidRPr="008A6171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  <w:lang w:eastAsia="ru-RU"/>
              </w:rPr>
              <w:t>Почему дети устраивают истерики?</w:t>
            </w:r>
          </w:p>
          <w:p w:rsidR="008A6171" w:rsidRPr="008A6171" w:rsidRDefault="008A6171" w:rsidP="006423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17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A6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Малыши закатывают истерики не потому, что им нравится плохо себя вести, и не потому, что хотят раздосадовать родителей. Дети кричат, топают ногами и бросаются на пол потому, что </w:t>
            </w:r>
            <w:r w:rsidRPr="008A61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это работает</w:t>
            </w:r>
            <w:r w:rsidRPr="008A6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Капризничая, ребенок пытается добиться своего </w:t>
            </w:r>
            <w:proofErr w:type="gramStart"/>
            <w:r w:rsidRPr="008A6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8A6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получив желаемое путем истерик, он обязательно воспользуется этим способом еще раз. Поэтому как часто он будет прибегать к этому методу, зависит от реакции родителей.</w:t>
            </w:r>
          </w:p>
          <w:p w:rsidR="008A6171" w:rsidRPr="008A6171" w:rsidRDefault="008A6171" w:rsidP="006423F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1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Проявите выдержку</w:t>
            </w:r>
            <w:r w:rsidRPr="008A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  Сделайте вид, что ничего страшного не происходит. Так вам и самим будет легче сохранить спокойствие, которое необходимо в данный момент. К тому же ровный голос, уверенные действия взрослого умиротворяюще действуют на ребенка, иногда этого бывает достаточно, чтобы и он утихомирился. Но только иногда. Чаще всего крик не утихает, слезы не прекращаются.</w:t>
            </w:r>
          </w:p>
          <w:p w:rsidR="008A6171" w:rsidRPr="008A6171" w:rsidRDefault="008A6171" w:rsidP="006423F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17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    Найдите причину.</w:t>
            </w:r>
            <w:r w:rsidRPr="008A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  Вспомните и проанализируйте все, что предшествовало истерике. Часто поводом столь бурного проявления эмоций послужил незначительный случай, а причина кроется в отдаленном прошлом. Ее обязательно надо найти и постараться нейтрализовать, иначе истеричность сформируется у ребенка как черта характера. А тогда будет </w:t>
            </w:r>
            <w:proofErr w:type="gramStart"/>
            <w:r w:rsidRPr="008A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совсем трудно</w:t>
            </w:r>
            <w:proofErr w:type="gramEnd"/>
            <w:r w:rsidRPr="008A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малышу, и взрослым. Одна из самых распространенных причин - последствия перенесенной болезни, в результате которой ослабла нервная система ребенка. К тому же во время болезни малыш был окружен повышенным всеобщим вниманием, а после выздоровления лишился его. Вот он и капризничает. Старается снова привлечь к себе внимание.</w:t>
            </w:r>
          </w:p>
          <w:p w:rsidR="008A6171" w:rsidRPr="008A6171" w:rsidRDefault="008A6171" w:rsidP="006423F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 Глубинной причиной истерики может быть эмоциональное переутомление. Праздники, гости, посещение нескольких "елок" в течение двух недель... Часто мы за несколько дней стараемся не развлекать ребенка "впрок", ломаем привычный режим его жизни, не задумываясь о негативных последствиях.</w:t>
            </w:r>
          </w:p>
          <w:p w:rsidR="008A6171" w:rsidRPr="008A6171" w:rsidRDefault="008A6171" w:rsidP="006423F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  К эмоциональному переутомлению ведет и бесконечное сидение у телевизора, когда ребенок смотрит не только детские передачи, но и взрослые. Эпизоды драк, убийств, дикие крики и ругань героев невольно усваиваются ребенком как норма жизни, что отнюдь не способствует </w:t>
            </w:r>
            <w:r w:rsidRPr="008A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укреплению его нервной системы. В каждой семье есть проблемы, которые плохо влияют на состояние психики малыша. Проанализируйте их, посмотрите, как ребенок на них реагирует, постарайтесь "вычислить" те ситуации, когда его реакция неадекватна, излишне болезненна.</w:t>
            </w:r>
          </w:p>
          <w:p w:rsidR="008A6171" w:rsidRPr="008A6171" w:rsidRDefault="008A6171" w:rsidP="006423F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Что послужило поводом</w:t>
            </w:r>
            <w:r w:rsidRPr="008A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   А повод может быть совсем пустяковым:</w:t>
            </w:r>
            <w:r w:rsidRPr="008A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Собирались идти с ребенком на прогулку, но тут зазвонил телефон. Мама разговаривает с подругой, а полуодетый ребенок стоит около двери и ждет. </w:t>
            </w:r>
            <w:r w:rsidRPr="008A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Одного ребенка погладили по головке, а другому сказали, чтобы он отошел. </w:t>
            </w:r>
            <w:r w:rsidRPr="008A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Сломалась любимая </w:t>
            </w:r>
            <w:proofErr w:type="gramStart"/>
            <w:r w:rsidRPr="008A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игрушка</w:t>
            </w:r>
            <w:proofErr w:type="gramEnd"/>
            <w:r w:rsidRPr="008A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Просто вспомнилась прежняя обида. </w:t>
            </w:r>
            <w:r w:rsidRPr="008A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детском саду или на улице ребенка кто-то передразнил. Иногда же повод более серьезный - разлука с родными, смерть домашнего животного.</w:t>
            </w:r>
            <w:r w:rsidRPr="008A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  </w:t>
            </w:r>
            <w:r w:rsidRPr="008A6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Педагоги советуют</w:t>
            </w:r>
            <w:r w:rsidRPr="008A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 Как только вы заметите, что малыш действительно впал в истерику:</w:t>
            </w:r>
            <w:r w:rsidRPr="008A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Попробуйте отвлечь его, обратите его внимание на какой-то яркий и интересный предмет.</w:t>
            </w:r>
            <w:r w:rsidRPr="008A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Используйте игрушку, которая в ваших руках тоже "заплачет или засмеется".</w:t>
            </w:r>
            <w:r w:rsidRPr="008A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Обратите внимание на умывающуюся кошку или играющую собаку.</w:t>
            </w:r>
            <w:r w:rsidRPr="008A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Если же поводом для истерики стало ваше невнимание, как в случае, когда наполовину одетый ребенок ожидал, пока мама поговорит по телефону, извинитесь перед ним (да, если вы не правы, вы должны извиниться перед малышом!), и в следующий раз не допускайте такого неуважения.               Ведь он - личность, с которой надо считаться.</w:t>
            </w:r>
            <w:r w:rsidRPr="008A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Развяжите у него все тугие завязки, пояс, расстегните верхние пуговицы на одежде.</w:t>
            </w:r>
            <w:r w:rsidRPr="008A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Умойте ребенка холодной водой. Очень полезно подставить кисти рук под струю воды. Постарайтесь, чтобы струя попадала на запястья, туда, где прощупывается пульс. Можно быть </w:t>
            </w:r>
            <w:proofErr w:type="gramStart"/>
            <w:r w:rsidRPr="008A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понастойчивей</w:t>
            </w:r>
            <w:proofErr w:type="gramEnd"/>
            <w:r w:rsidRPr="008A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если ребенок сам не хочет идти к умывальнику.</w:t>
            </w:r>
            <w:r w:rsidRPr="008A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Если ребенок продолжает всхлипывать, скажите ему: "</w:t>
            </w:r>
            <w:proofErr w:type="gramStart"/>
            <w:r w:rsidRPr="008A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</w:t>
            </w:r>
            <w:proofErr w:type="gramEnd"/>
            <w:r w:rsidRPr="008A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перестань. Все уже хорошо". Он наверняка устал, надо дать ему возможность успокоиться, отдохнуть.</w:t>
            </w:r>
            <w:r w:rsidRPr="008A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Не "сводите счеты" с малышом, не упрекайте его. Тем более - не наказывайте. Он уже наказан. Лучше подумайте, как в дальнейшем избежать подобных сцен.</w:t>
            </w:r>
          </w:p>
          <w:p w:rsidR="008A6171" w:rsidRPr="008A6171" w:rsidRDefault="008A6171" w:rsidP="006423F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Спустя несколько часов.</w:t>
            </w:r>
            <w:r w:rsidRPr="008A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 Расскажите ребенку о том, как было неприятно и вам, и всем окружающим наблюдать его истерику. Договоритесь, что больше подобное не повторится. Сами же еще раз постарайтесь найти причину, вызвавшую аффект. Не кроется ли она в вашем поведении, в отношении к ребенку? Подумайте, может быть, вам следует заняться самовоспитанием.</w:t>
            </w:r>
          </w:p>
          <w:p w:rsidR="008A6171" w:rsidRPr="008A6171" w:rsidRDefault="008A6171" w:rsidP="006423F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Ложная истерика.</w:t>
            </w:r>
            <w:r w:rsidRPr="008A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  Часто дети лишь имитируют истерику, для того, чтобы добиться желаемого: ложатся на пол, кричат, требуют, чтобы им что-то купили, дали, разрешили и т.п. Если во время аффекта ребенок </w:t>
            </w:r>
            <w:r w:rsidRPr="008A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действительно не может сам контролировать себя и нуждается в помощи взрослых, то во время таких "концертов" он прекрасно владеет собой.</w:t>
            </w:r>
          </w:p>
          <w:p w:rsidR="008A6171" w:rsidRPr="008A6171" w:rsidRDefault="008A6171" w:rsidP="006423F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  Правда, бывает, что малыш, изображая аффект, так входит в роль, что и впрямь становится неуправляемым, то есть ложная истерика переходит </w:t>
            </w:r>
            <w:proofErr w:type="gramStart"/>
            <w:r w:rsidRPr="008A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8A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настоящую. Если вы видите, что ребенок "играет на публику", сделайте вид, что вы его не замечаете. Уйдите в другую комнату, проявите твердость и выдержку. Как только ребенок поймет, что фокус не удался - слезы сразу высохнут. Зачем рыдать, если своего все равно не добьешься?</w:t>
            </w:r>
          </w:p>
          <w:p w:rsidR="008A6171" w:rsidRPr="008A6171" w:rsidRDefault="008A6171" w:rsidP="006423F8">
            <w:pPr>
              <w:pStyle w:val="a4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r w:rsidRPr="008A617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Старайтесь предугадывать капризы ребенка, чтобы предотвратить их.</w:t>
            </w:r>
          </w:p>
          <w:p w:rsidR="008A6171" w:rsidRPr="008A6171" w:rsidRDefault="008A6171" w:rsidP="006423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Самая распространенная ошибка – это ждать, пока его поведение выйдет из-под контроля полностью. Необходимо научиться предугадывать состояние ребенка, еще до того как произойдет вспышка. Обратите внимание на характерные предвестники бури – хныканье, беспокойство, напряжение, и постарайтесь отвлечь его при первых же признаках раздражения.</w:t>
            </w:r>
          </w:p>
          <w:p w:rsidR="008A6171" w:rsidRPr="008A6171" w:rsidRDefault="008A6171" w:rsidP="006423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Сами малыши еще не умеют контролировать эмоции, поэтому родители должны помогать им. Попробуйте поговорить с ребенком успокаивающим тоном, погладьте его, обнимите, напойте песенку.                                                     </w:t>
            </w:r>
          </w:p>
          <w:p w:rsidR="008A6171" w:rsidRPr="008A6171" w:rsidRDefault="008A6171" w:rsidP="006423F8">
            <w:pPr>
              <w:pStyle w:val="a4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</w:pPr>
            <w:r w:rsidRPr="008A617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ru-RU"/>
              </w:rPr>
              <w:t>Научите малыша правильно выражать недовольство.</w:t>
            </w:r>
          </w:p>
          <w:p w:rsidR="008A6171" w:rsidRPr="008A6171" w:rsidRDefault="008A6171" w:rsidP="006423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Ребенок должен понимать, что он может расстраиваться, но не посредством истерик. Поэтому когда он и вы успокоитесь, побеседуйте о том, как правильно выражать неудовлетворенность. Очень часто дети просто не знают, как по-другому выразить свое состояние, и поэтому начинают капризничать. Расскажите ему, как выражать свои эмоции словами, научите его соответствующим словам – злой, печальный, уставший, сердитый, расстроенный. И поощряйте его, когда он будет пользоваться этими словами, хвалите его.</w:t>
            </w:r>
          </w:p>
          <w:p w:rsidR="008A6171" w:rsidRPr="008A6171" w:rsidRDefault="008A6171" w:rsidP="006423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17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Истерики всегда неприятны, но главное в этом деле иметь терпение и постоянную позицию.</w:t>
            </w:r>
            <w:r w:rsidRPr="008A6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Ведь гораздо проще отучить малыша от них в первые несколько раз, чем после двухсотого повторения.</w:t>
            </w:r>
          </w:p>
        </w:tc>
      </w:tr>
    </w:tbl>
    <w:p w:rsidR="008A6171" w:rsidRPr="008A6171" w:rsidRDefault="008A6171" w:rsidP="006423F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61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</w:t>
      </w:r>
    </w:p>
    <w:p w:rsidR="008A6171" w:rsidRPr="008A6171" w:rsidRDefault="008A6171" w:rsidP="006423F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61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8A6171" w:rsidRPr="008A6171" w:rsidRDefault="008A6171" w:rsidP="006423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61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Подготовила: п</w:t>
      </w:r>
      <w:r w:rsidRPr="008A61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едагог-психолог Дмитрук Н.В.</w:t>
      </w:r>
    </w:p>
    <w:p w:rsidR="00CE79C7" w:rsidRPr="008A6171" w:rsidRDefault="00CE79C7" w:rsidP="006423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79C7" w:rsidRPr="008A6171" w:rsidSect="008F460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F8" w:rsidRDefault="00C609F8" w:rsidP="008A6171">
      <w:pPr>
        <w:spacing w:after="0" w:line="240" w:lineRule="auto"/>
      </w:pPr>
      <w:r>
        <w:separator/>
      </w:r>
    </w:p>
  </w:endnote>
  <w:endnote w:type="continuationSeparator" w:id="0">
    <w:p w:rsidR="00C609F8" w:rsidRDefault="00C609F8" w:rsidP="008A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F8" w:rsidRDefault="00C609F8" w:rsidP="008A6171">
      <w:pPr>
        <w:spacing w:after="0" w:line="240" w:lineRule="auto"/>
      </w:pPr>
      <w:r>
        <w:separator/>
      </w:r>
    </w:p>
  </w:footnote>
  <w:footnote w:type="continuationSeparator" w:id="0">
    <w:p w:rsidR="00C609F8" w:rsidRDefault="00C609F8" w:rsidP="008A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71" w:rsidRDefault="008A6171">
    <w:pPr>
      <w:pStyle w:val="a5"/>
    </w:pPr>
  </w:p>
  <w:p w:rsidR="008A6171" w:rsidRDefault="008A61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171"/>
    <w:rsid w:val="002F57A8"/>
    <w:rsid w:val="004056E3"/>
    <w:rsid w:val="006423F8"/>
    <w:rsid w:val="008A6171"/>
    <w:rsid w:val="00C609F8"/>
    <w:rsid w:val="00CE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6171"/>
    <w:rPr>
      <w:b/>
      <w:bCs/>
    </w:rPr>
  </w:style>
  <w:style w:type="paragraph" w:styleId="a4">
    <w:name w:val="No Spacing"/>
    <w:uiPriority w:val="1"/>
    <w:qFormat/>
    <w:rsid w:val="008A617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A6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6171"/>
  </w:style>
  <w:style w:type="paragraph" w:styleId="a7">
    <w:name w:val="footer"/>
    <w:basedOn w:val="a"/>
    <w:link w:val="a8"/>
    <w:uiPriority w:val="99"/>
    <w:semiHidden/>
    <w:unhideWhenUsed/>
    <w:rsid w:val="008A6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6171"/>
  </w:style>
  <w:style w:type="paragraph" w:styleId="a9">
    <w:name w:val="Balloon Text"/>
    <w:basedOn w:val="a"/>
    <w:link w:val="aa"/>
    <w:uiPriority w:val="99"/>
    <w:semiHidden/>
    <w:unhideWhenUsed/>
    <w:rsid w:val="008A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3-years.ru/vospitanie/chto-delat-esli-rebenok-kusaetsj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1128</Words>
  <Characters>6433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dcterms:created xsi:type="dcterms:W3CDTF">2017-10-29T08:57:00Z</dcterms:created>
  <dcterms:modified xsi:type="dcterms:W3CDTF">2017-12-24T13:55:00Z</dcterms:modified>
</cp:coreProperties>
</file>