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6" w:rsidRDefault="00BC4346" w:rsidP="00517415">
      <w:pPr>
        <w:spacing w:after="0" w:line="390" w:lineRule="atLeast"/>
        <w:ind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58">
        <w:rPr>
          <w:rFonts w:ascii="Times New Roman" w:hAnsi="Times New Roman" w:cs="Times New Roman"/>
          <w:b/>
          <w:sz w:val="28"/>
          <w:szCs w:val="28"/>
        </w:rPr>
        <w:t>Влияние игр с песком на психологическое развитие ребенка</w:t>
      </w:r>
    </w:p>
    <w:p w:rsidR="00517415" w:rsidRPr="00BD2E58" w:rsidRDefault="00517415" w:rsidP="00517415">
      <w:pPr>
        <w:spacing w:after="0" w:line="390" w:lineRule="atLeast"/>
        <w:ind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7415" w:rsidRPr="007863EF" w:rsidRDefault="00517415" w:rsidP="00517415">
      <w:pPr>
        <w:ind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7863EF">
        <w:rPr>
          <w:rFonts w:ascii="Times New Roman" w:hAnsi="Times New Roman" w:cs="Times New Roman"/>
          <w:sz w:val="24"/>
          <w:szCs w:val="24"/>
        </w:rPr>
        <w:t>: педагог-психолог Дмитрук Н.В.</w:t>
      </w:r>
    </w:p>
    <w:p w:rsidR="00517415" w:rsidRDefault="00BC4346" w:rsidP="00517415">
      <w:pPr>
        <w:spacing w:after="0" w:line="306" w:lineRule="atLeast"/>
        <w:ind w:right="70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E5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B78F32" wp14:editId="10FD20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990090"/>
            <wp:effectExtent l="0" t="0" r="0" b="0"/>
            <wp:wrapSquare wrapText="bothSides"/>
            <wp:docPr id="1" name="Рисунок 1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4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BC4346" w:rsidRDefault="00BC4346" w:rsidP="00517415">
      <w:pPr>
        <w:tabs>
          <w:tab w:val="left" w:pos="9072"/>
        </w:tabs>
        <w:spacing w:after="0" w:line="306" w:lineRule="atLeas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Песок - уникальный природный материал. Если песчинки рассматривать под микроскопом, можно увидеть горсть драгоценных камней. Действительно, в практической работе песок - лучший материал. Когда ребенок касается песка, на пляже или в специальной песочнице,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многообразие</w:t>
      </w: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внутренней жизни начинает разворачиваться снаружи. И когда ребенок заканчивает играть с песком, он меняется, обновляется внутренне.</w:t>
      </w:r>
    </w:p>
    <w:p w:rsidR="00BC4346" w:rsidRPr="00BD2E58" w:rsidRDefault="00BC4346" w:rsidP="00517415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right="283"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BD2E58">
        <w:rPr>
          <w:rFonts w:ascii="Roboto-Regular" w:hAnsi="Roboto-Regular"/>
          <w:color w:val="000000"/>
          <w:sz w:val="28"/>
          <w:szCs w:val="28"/>
        </w:rPr>
        <w:t>К одному из наиболее любимых занятий дошкольников относятся игры с песком. Они не только доставляют удовольствие и развлечение детям, но и улучшают настроение, регулируют мышечный тонус, развивают крупную и мелкую моторику, координацию движений, благотворно влияют на психику, успокаивают, дарят всевозможные тактильные ощущения, расширяют кругозор.</w:t>
      </w:r>
    </w:p>
    <w:p w:rsidR="00BC4346" w:rsidRPr="00BD2E58" w:rsidRDefault="00BC4346" w:rsidP="00517415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right="283"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BD2E58">
        <w:rPr>
          <w:rFonts w:ascii="Roboto-Regular" w:hAnsi="Roboto-Regular"/>
          <w:color w:val="000000"/>
          <w:sz w:val="28"/>
          <w:szCs w:val="28"/>
        </w:rPr>
        <w:t>Игры с песком полезны не только для интеллектуального развития ребенка, но и для его психологического здоровья. Дети, имеющие сложности в психическом развитии,</w:t>
      </w:r>
      <w:r>
        <w:rPr>
          <w:rFonts w:ascii="Roboto-Regular" w:hAnsi="Roboto-Regular"/>
          <w:color w:val="000000"/>
          <w:sz w:val="28"/>
          <w:szCs w:val="28"/>
        </w:rPr>
        <w:t xml:space="preserve"> конфликты во взаимоотношениях и страхи </w:t>
      </w:r>
      <w:r w:rsidRPr="00BD2E58">
        <w:rPr>
          <w:rFonts w:ascii="Roboto-Regular" w:hAnsi="Roboto-Regular"/>
          <w:color w:val="000000"/>
          <w:sz w:val="28"/>
          <w:szCs w:val="28"/>
        </w:rPr>
        <w:t xml:space="preserve"> особенно нуждаются в играх с песком. 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</w:t>
      </w:r>
    </w:p>
    <w:p w:rsidR="00BC4346" w:rsidRDefault="00BC4346" w:rsidP="00517415">
      <w:pPr>
        <w:pStyle w:val="a3"/>
        <w:shd w:val="clear" w:color="auto" w:fill="FFFFFF"/>
        <w:spacing w:before="0" w:beforeAutospacing="0" w:after="0" w:afterAutospacing="0"/>
        <w:ind w:right="283"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BD2E58">
        <w:rPr>
          <w:rFonts w:ascii="Roboto-Regular" w:hAnsi="Roboto-Regular"/>
          <w:color w:val="000000"/>
          <w:sz w:val="28"/>
          <w:szCs w:val="28"/>
        </w:rPr>
        <w:t>Как показали исследования, игра с песком обладает психотерапевтическим эффектом, помогая ребёнку избавиться от застенчивости, конфликтности в общении и многих других проблем. В связи с этим, использование игр с песком для эмоционального развития детей младшего дошкольного возраста является особенно актуальным в условиях дошкольного образовательного учреждения.</w:t>
      </w:r>
    </w:p>
    <w:p w:rsidR="00BC4346" w:rsidRDefault="00BC4346" w:rsidP="00517415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right="283" w:firstLine="709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Песочница является маленькой моделью окружающего мира, местом, где во внешнем мире могут разыграться внутренние баталии и конфликты маленького человека. А выразив их вовне и посмотрев на свой внутренний мир со стороны, ребенок играючи находит решения для вполне реальных </w:t>
      </w:r>
      <w:r>
        <w:rPr>
          <w:rFonts w:ascii="Roboto-Regular" w:hAnsi="Roboto-Regular"/>
          <w:color w:val="000000"/>
          <w:sz w:val="28"/>
          <w:szCs w:val="28"/>
        </w:rPr>
        <w:lastRenderedPageBreak/>
        <w:t>жизненных задач. Происходит это за счет того, что на каждом занятии малыш неоднократно создает свой мир из песка – разрушает его – создает новый снова и снова</w:t>
      </w:r>
      <w:proofErr w:type="gramStart"/>
      <w:r>
        <w:rPr>
          <w:rFonts w:ascii="Roboto-Regular" w:hAnsi="Roboto-Regular"/>
          <w:color w:val="000000"/>
          <w:sz w:val="28"/>
          <w:szCs w:val="28"/>
        </w:rPr>
        <w:t>… У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ходят страх ошибок, неуверенность в своих силах, сомнения – это дает ребенку осознание того, что все может пройти, закончиться, и на месте старого, ушедшего начнется новое, а значит, и бояться  этой большой и пока такой незнакомой жизни не стоит.</w:t>
      </w:r>
    </w:p>
    <w:p w:rsidR="00BC4346" w:rsidRDefault="00BC4346" w:rsidP="0051741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      Песок – тот удивительный природный материал, способный передать одновременно многое: ощущение разнообразия природы, возможностей своего тела и сущности жизни вообще с ее текучестью, неожиданностью, множеством форм. С каким удовольствием дети играют с песком, оставляя на нем отпечатки своих рук и ног, чертят линии, создают замки и целые города, роют ямки и «пекут пирожки»! Для дошкольников игра –  один из важных факторов в развитии способностей, основное средство познания и взаимодействия с окружающим миром. И игры с песком являются, одним из методов, </w:t>
      </w:r>
      <w:proofErr w:type="gramStart"/>
      <w:r>
        <w:rPr>
          <w:rFonts w:ascii="Roboto-Regular" w:hAnsi="Roboto-Regular"/>
          <w:color w:val="000000"/>
          <w:sz w:val="28"/>
          <w:szCs w:val="28"/>
        </w:rPr>
        <w:t>формирующий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 xml:space="preserve">  всестороннее развитие ребенка: эстетическое развитие, развитие творческих способностей,</w:t>
      </w:r>
      <w:r w:rsidR="000D1214">
        <w:rPr>
          <w:rFonts w:ascii="Roboto-Regular" w:hAnsi="Roboto-Regular"/>
          <w:color w:val="000000"/>
          <w:sz w:val="28"/>
          <w:szCs w:val="28"/>
        </w:rPr>
        <w:t xml:space="preserve"> мышления, развития речи, а так</w:t>
      </w:r>
      <w:r w:rsidR="000D1214" w:rsidRPr="00517415"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</w:rPr>
        <w:t>же в целях сохранения психологического здоровья ребенка.</w:t>
      </w:r>
    </w:p>
    <w:p w:rsidR="00BC4346" w:rsidRDefault="00BC4346" w:rsidP="00517415">
      <w:pPr>
        <w:pStyle w:val="a3"/>
        <w:shd w:val="clear" w:color="auto" w:fill="FFFFFF"/>
        <w:spacing w:before="0" w:beforeAutospacing="0" w:after="0" w:afterAutospacing="0"/>
        <w:ind w:right="707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BC4346" w:rsidRDefault="00BC4346" w:rsidP="00517415">
      <w:pPr>
        <w:pStyle w:val="a3"/>
        <w:shd w:val="clear" w:color="auto" w:fill="FFFFFF"/>
        <w:spacing w:before="0" w:beforeAutospacing="0" w:after="0" w:afterAutospacing="0"/>
        <w:ind w:right="707"/>
        <w:jc w:val="center"/>
        <w:rPr>
          <w:rFonts w:ascii="Roboto-Regular" w:hAnsi="Roboto-Regular"/>
          <w:b/>
          <w:color w:val="000000"/>
          <w:sz w:val="28"/>
          <w:szCs w:val="28"/>
        </w:rPr>
      </w:pPr>
      <w:r w:rsidRPr="00AA2CA4">
        <w:rPr>
          <w:rFonts w:ascii="Roboto-Regular" w:hAnsi="Roboto-Regular"/>
          <w:b/>
          <w:color w:val="000000"/>
          <w:sz w:val="28"/>
          <w:szCs w:val="28"/>
        </w:rPr>
        <w:t>Рекомендации педагогам при работе с песком:</w:t>
      </w:r>
    </w:p>
    <w:p w:rsidR="00517415" w:rsidRDefault="00517415" w:rsidP="00517415">
      <w:pPr>
        <w:pStyle w:val="a3"/>
        <w:shd w:val="clear" w:color="auto" w:fill="FFFFFF"/>
        <w:spacing w:before="0" w:beforeAutospacing="0" w:after="0" w:afterAutospacing="0"/>
        <w:ind w:right="707"/>
        <w:jc w:val="center"/>
        <w:rPr>
          <w:rFonts w:ascii="Roboto-Regular" w:hAnsi="Roboto-Regular"/>
          <w:b/>
          <w:color w:val="000000"/>
          <w:sz w:val="28"/>
          <w:szCs w:val="28"/>
        </w:rPr>
      </w:pPr>
    </w:p>
    <w:p w:rsidR="00517415" w:rsidRDefault="00BC4346" w:rsidP="00517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07"/>
        <w:jc w:val="center"/>
        <w:rPr>
          <w:rFonts w:ascii="Roboto-Regular" w:hAnsi="Roboto-Regular"/>
          <w:i/>
          <w:color w:val="000000"/>
          <w:sz w:val="28"/>
          <w:szCs w:val="28"/>
        </w:rPr>
      </w:pPr>
      <w:r w:rsidRPr="00AA2CA4">
        <w:rPr>
          <w:rFonts w:ascii="Roboto-Regular" w:hAnsi="Roboto-Regular"/>
          <w:i/>
          <w:color w:val="000000"/>
          <w:sz w:val="28"/>
          <w:szCs w:val="28"/>
        </w:rPr>
        <w:t>Присоединение к ребенку.</w:t>
      </w:r>
    </w:p>
    <w:p w:rsidR="00BC4346" w:rsidRPr="0042721E" w:rsidRDefault="00BC4346" w:rsidP="00517415">
      <w:pPr>
        <w:pStyle w:val="a3"/>
        <w:shd w:val="clear" w:color="auto" w:fill="FFFFFF"/>
        <w:spacing w:before="0" w:beforeAutospacing="0" w:after="0" w:afterAutospacing="0"/>
        <w:ind w:right="283" w:firstLine="360"/>
        <w:jc w:val="both"/>
        <w:rPr>
          <w:rFonts w:ascii="Roboto-Regular" w:hAnsi="Roboto-Regular"/>
          <w:i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Песочная картина, создаваемая ребенком, содержит богатую информацию о его внутреннем мире и актуальном состоянии. Понять ребенка и его проблемы, почувствовав ритм песочной картины, ощутив неповторимый образный строй картины, - все это входит в понятие присоединения.</w:t>
      </w:r>
    </w:p>
    <w:p w:rsidR="00517415" w:rsidRDefault="00BC4346" w:rsidP="00517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07"/>
        <w:jc w:val="center"/>
        <w:rPr>
          <w:rFonts w:ascii="Roboto-Regular" w:hAnsi="Roboto-Regular"/>
          <w:i/>
          <w:color w:val="000000"/>
          <w:sz w:val="28"/>
          <w:szCs w:val="28"/>
        </w:rPr>
      </w:pPr>
      <w:r>
        <w:rPr>
          <w:rFonts w:ascii="Roboto-Regular" w:hAnsi="Roboto-Regular"/>
          <w:i/>
          <w:color w:val="000000"/>
          <w:sz w:val="28"/>
          <w:szCs w:val="28"/>
        </w:rPr>
        <w:t xml:space="preserve">Искренняя заинтересованность событиями и </w:t>
      </w:r>
      <w:proofErr w:type="gramStart"/>
      <w:r>
        <w:rPr>
          <w:rFonts w:ascii="Roboto-Regular" w:hAnsi="Roboto-Regular"/>
          <w:i/>
          <w:color w:val="000000"/>
          <w:sz w:val="28"/>
          <w:szCs w:val="28"/>
        </w:rPr>
        <w:t>сюжетами</w:t>
      </w:r>
      <w:proofErr w:type="gramEnd"/>
      <w:r>
        <w:rPr>
          <w:rFonts w:ascii="Roboto-Regular" w:hAnsi="Roboto-Regular"/>
          <w:i/>
          <w:color w:val="000000"/>
          <w:sz w:val="28"/>
          <w:szCs w:val="28"/>
        </w:rPr>
        <w:t xml:space="preserve"> разворачивающимися в игре.</w:t>
      </w:r>
    </w:p>
    <w:p w:rsidR="00BC4346" w:rsidRPr="00E976C3" w:rsidRDefault="00BC4346" w:rsidP="0051741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Fonts w:ascii="Roboto-Regular" w:hAnsi="Roboto-Regular"/>
          <w:i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Рассматривая картину ребенка, педагог как бы сочетает в себе две ипостаси. С одной стороны, это любознательный открытый путешественник, которому чрезвычайно интересно, что происходит в том мире, который создал ребенок. С другой стороны, это мудрец, стремящийся найти истину.</w:t>
      </w:r>
    </w:p>
    <w:p w:rsidR="00517415" w:rsidRDefault="00BC4346" w:rsidP="00517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3"/>
        <w:jc w:val="both"/>
        <w:rPr>
          <w:rFonts w:ascii="Roboto-Regular" w:hAnsi="Roboto-Regular"/>
          <w:i/>
          <w:color w:val="000000"/>
          <w:sz w:val="28"/>
          <w:szCs w:val="28"/>
        </w:rPr>
      </w:pPr>
      <w:r>
        <w:rPr>
          <w:rFonts w:ascii="Roboto-Regular" w:hAnsi="Roboto-Regular"/>
          <w:i/>
          <w:color w:val="000000"/>
          <w:sz w:val="28"/>
          <w:szCs w:val="28"/>
        </w:rPr>
        <w:t xml:space="preserve">Строгое следование профессиональной  и общечеловеческой этике. </w:t>
      </w:r>
    </w:p>
    <w:p w:rsidR="00BC4346" w:rsidRPr="00AA2CA4" w:rsidRDefault="00BC4346" w:rsidP="0051741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Fonts w:ascii="Roboto-Regular" w:hAnsi="Roboto-Regular"/>
          <w:i/>
          <w:color w:val="000000"/>
          <w:sz w:val="28"/>
          <w:szCs w:val="28"/>
        </w:rPr>
      </w:pPr>
      <w:r w:rsidRPr="00E976C3">
        <w:rPr>
          <w:rFonts w:ascii="Roboto-Regular" w:hAnsi="Roboto-Regular"/>
          <w:color w:val="000000"/>
          <w:sz w:val="28"/>
          <w:szCs w:val="28"/>
        </w:rPr>
        <w:t>Это правило является одновременно и обязательным условием для любого рода профессиональной помощи дошкольнику.</w:t>
      </w:r>
      <w:r>
        <w:rPr>
          <w:rFonts w:ascii="Roboto-Regular" w:hAnsi="Roboto-Regular"/>
          <w:color w:val="000000"/>
          <w:sz w:val="28"/>
          <w:szCs w:val="28"/>
        </w:rPr>
        <w:t xml:space="preserve"> Педагог не может в присутствии ребенка без спроса брать фигурки из песочницы, перестраивать картину или высказывать оценочное суждение. Внутренний мир ребенка чрезвычайно хрупок, и только строгое соблюдение этического кодекса и высокий профессионализм педагога могут защитить ребенка от психологической травмы. </w:t>
      </w:r>
    </w:p>
    <w:p w:rsidR="00517415" w:rsidRDefault="00517415" w:rsidP="00517415">
      <w:pPr>
        <w:spacing w:after="0" w:line="390" w:lineRule="atLeast"/>
        <w:ind w:right="707"/>
        <w:jc w:val="center"/>
        <w:outlineLvl w:val="0"/>
      </w:pPr>
    </w:p>
    <w:p w:rsidR="00517415" w:rsidRDefault="00517415" w:rsidP="00517415">
      <w:pPr>
        <w:spacing w:after="0" w:line="390" w:lineRule="atLeast"/>
        <w:ind w:right="707"/>
        <w:jc w:val="center"/>
        <w:outlineLvl w:val="0"/>
      </w:pPr>
    </w:p>
    <w:p w:rsidR="00517415" w:rsidRDefault="00517415" w:rsidP="00517415">
      <w:pPr>
        <w:spacing w:after="0" w:line="390" w:lineRule="atLeast"/>
        <w:ind w:right="707"/>
        <w:jc w:val="center"/>
        <w:outlineLvl w:val="0"/>
      </w:pPr>
    </w:p>
    <w:p w:rsidR="00BC4346" w:rsidRPr="00BD2E58" w:rsidRDefault="00471DC9" w:rsidP="00517415">
      <w:pPr>
        <w:spacing w:after="0" w:line="390" w:lineRule="atLeast"/>
        <w:ind w:right="707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hyperlink r:id="rId7" w:history="1">
        <w:r w:rsidR="00BC4346" w:rsidRPr="00BD2E58">
          <w:rPr>
            <w:rFonts w:ascii="Times New Roman" w:eastAsia="Times New Roman" w:hAnsi="Times New Roman" w:cs="Times New Roman"/>
            <w:b/>
            <w:spacing w:val="-12"/>
            <w:kern w:val="36"/>
            <w:sz w:val="28"/>
            <w:szCs w:val="28"/>
            <w:lang w:eastAsia="ru-RU"/>
          </w:rPr>
          <w:t>Развивающие игры с песком</w:t>
        </w:r>
      </w:hyperlink>
    </w:p>
    <w:p w:rsidR="00BC4346" w:rsidRPr="00BD2E58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46" w:rsidRPr="00BD2E58" w:rsidRDefault="00BC4346" w:rsidP="00517415">
      <w:pPr>
        <w:spacing w:after="0" w:line="306" w:lineRule="atLeas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Песок имеет большое профилактическое значение для оздоровления </w:t>
      </w:r>
      <w:r w:rsidR="000D1214" w:rsidRPr="005174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детей.</w:t>
      </w:r>
      <w:r w:rsidR="000D1214" w:rsidRPr="005174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gtFrame="_blank" w:history="1">
        <w:r w:rsidRPr="00BD2E5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Игры с песком в детском саду</w:t>
        </w:r>
      </w:hyperlink>
      <w:r w:rsidRP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 в разных возрастных группах в течение дня. Особенно целесообразно использование игр с песком в</w:t>
      </w:r>
      <w:r w:rsidRP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BD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 адаптации детей</w:t>
        </w:r>
      </w:hyperlink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C4346" w:rsidRPr="00E15E0B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E0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Подбор упражнений на песке: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«походить» ладошками по песку, оставляя свои следы;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«поездить» ладошками или ребром ладони, выполняя зигзагообразные и круговые движения;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создать отпечатками ладоней, кулачков разнообразные рисунки (цветы, деревья, траву, солнышко, дождь);</w:t>
      </w:r>
      <w:proofErr w:type="gramEnd"/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сложив пальцы, изобразить загадочные следы птиц, животных, которых не существует;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«просеять» песочек между пальцами;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сделать отпечатки различных предметов формочками;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сгрести песок ладонями в большую кучу - «муравейник» и разгрести его,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«поиграть» на поверхности песка, как на клавиатуре пианино;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сдуть песок с ладоней, фантиков, цветочков;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«погрузить» руки в песок;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создать рисунки на увлажненном песке;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спрятать в песок буквы, мелкие игрушки и отыскать их.</w:t>
      </w:r>
    </w:p>
    <w:p w:rsidR="00BC4346" w:rsidRPr="00BD2E58" w:rsidRDefault="000D1214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C4346"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сравнения ощущений предлагаем детям выполнить такие же упражнения в воздухе, на столе.</w:t>
      </w:r>
    </w:p>
    <w:p w:rsidR="00BC4346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346" w:rsidRPr="00BD2E58" w:rsidRDefault="00BC4346" w:rsidP="00517415">
      <w:pPr>
        <w:spacing w:after="0" w:line="306" w:lineRule="atLeast"/>
        <w:ind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математические игры в песочнице</w:t>
      </w:r>
    </w:p>
    <w:p w:rsidR="00BC4346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«Узор под диктовку»</w:t>
      </w:r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(ориентирование в пространстве).</w:t>
      </w:r>
      <w:r w:rsidRP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346" w:rsidRPr="00BD2E58" w:rsidRDefault="00471DC9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Психолог в детском саду" w:history="1">
        <w:r w:rsidR="00BC4346" w:rsidRPr="00BD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="00BC4346" w:rsidRP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346"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дает указания, в каком углу, каком месте песочницы положить тот или иной предмет. Можно использовать природный материал.</w:t>
      </w:r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«Что справа, слева, сверху, снизу?»</w:t>
      </w:r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</w:t>
      </w: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риентирование в пространстве).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определяет и называет местонахождение того или иного предмета в песочнице.</w:t>
      </w: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«Числа и цифры»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откапывают спрятанные в песке предметы, природный материал, классифицируют их, сравнивают количество, обозначают каждую группу соответствующей цифрой.</w:t>
      </w:r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«Какая цифра спряталась?»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Пластмассовые цифры зарыты в песке не полностью. Дети должны распознать и назвать их по фрагментам.</w:t>
      </w:r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«Лабиринты»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 устраивают песочные лабиринты, другие ищут выходы из них.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«Геометрическая мозаика»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в песочнице узоров из геометрических фигур по образцу, по памяти, </w:t>
      </w:r>
      <w:proofErr w:type="gramStart"/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словесными указаниями.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«Математические упражнения»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 предлагает ребенку выложить столько ракушек, сколько у него есть, или на одну </w:t>
      </w:r>
      <w:proofErr w:type="gramStart"/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больше-меньше</w:t>
      </w:r>
      <w:proofErr w:type="gramEnd"/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 п.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C4346" w:rsidRPr="00BD2E58" w:rsidRDefault="00517415" w:rsidP="00471DC9">
      <w:pPr>
        <w:tabs>
          <w:tab w:val="left" w:pos="9072"/>
        </w:tabs>
        <w:spacing w:after="0" w:line="306" w:lineRule="atLeas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Развитие воображения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«Кто быстрее найдет»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Найти предмет в песке и составить о нем предложения (описание, назначение и т.д.).</w:t>
      </w: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«Что ты чувствуешь?»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 детьми своих ощущений при взаимодействии с песком.</w:t>
      </w: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«Волшебные узоры»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узоров, различных изображений с помощью отпечатков ладошек, кулачков, пальчиков.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«Фантазия из песка»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Цветной песок хаотично насыпаем на бумажные тарелочки, листы бумаги. Педагог предлагает рассказать, что увидели дети.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«Сказочники Песчаной страны»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Моделирование из песка сказочных сюжетов с использованием мелких фигурок, составление и рассказывание сказок, рассказов о них.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тактильно-кинестетической чувствительности и мелкой моторики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«Едут машины, санки, коньки»</w:t>
      </w:r>
    </w:p>
    <w:p w:rsidR="00BC4346" w:rsidRPr="00BD2E58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Скольжения ладонями по поверхности песка зигзагообразными круговыми движениями, а также движениями в разных направлениях.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«Ловкие змейки», «Прокладываем железную дорогу»</w:t>
      </w:r>
    </w:p>
    <w:p w:rsidR="00BC4346" w:rsidRDefault="00BC4346" w:rsidP="00471DC9">
      <w:pPr>
        <w:tabs>
          <w:tab w:val="left" w:pos="9072"/>
        </w:tabs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движений ребром ладони, прохождение по следам, проложенным ранее, параллельно им.</w:t>
      </w:r>
    </w:p>
    <w:p w:rsidR="00BC4346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«Делай, как я»</w:t>
      </w:r>
    </w:p>
    <w:p w:rsidR="000D1214" w:rsidRPr="00517415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паре с воспитателем или другим ребенком. Повторение</w:t>
      </w:r>
      <w:r w:rsidR="005174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движений рук, пальцев по песку.</w:t>
      </w:r>
    </w:p>
    <w:p w:rsidR="000D1214" w:rsidRPr="00517415" w:rsidRDefault="000D1214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«Там на неизведанных дорожках ...»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Прохождение по поверхности песка пальцами, сгруппированными по два, три, четыре, пять. Педагог предлагает представить, чьи это могут быть следы.</w:t>
      </w: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«Море волнуется»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Шевеление руками в песке, наблюдение за тем, как меняется песчаный рельеф.</w:t>
      </w: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«Мина», «Сапер»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Осторожное откапывание руки товарища, стараясь не коснуться ее.</w:t>
      </w:r>
      <w:bookmarkStart w:id="0" w:name="_GoBack"/>
      <w:bookmarkEnd w:id="0"/>
    </w:p>
    <w:p w:rsidR="00BC4346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4346" w:rsidRPr="00517415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«Сюрпризы для друзей»</w:t>
      </w:r>
    </w:p>
    <w:p w:rsidR="00BC4346" w:rsidRPr="00BD2E58" w:rsidRDefault="00BC4346" w:rsidP="00471DC9">
      <w:pPr>
        <w:spacing w:after="0" w:line="306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тайников в песочнице, закапывание в них мелких игрушек, цветных камешков, ракушек и т.п.</w:t>
      </w:r>
    </w:p>
    <w:p w:rsidR="00BC4346" w:rsidRPr="00BD2E58" w:rsidRDefault="00BC4346" w:rsidP="00517415">
      <w:pPr>
        <w:spacing w:after="0" w:line="306" w:lineRule="atLeast"/>
        <w:ind w:right="707"/>
        <w:jc w:val="both"/>
        <w:rPr>
          <w:sz w:val="28"/>
          <w:szCs w:val="28"/>
        </w:rPr>
      </w:pPr>
    </w:p>
    <w:p w:rsidR="00BC4346" w:rsidRPr="00BD2E58" w:rsidRDefault="00BC4346" w:rsidP="00517415">
      <w:pPr>
        <w:spacing w:after="0" w:line="306" w:lineRule="atLeast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46" w:rsidRDefault="00BC4346" w:rsidP="00517415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BD2E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2B02E" wp14:editId="7ACD8317">
            <wp:extent cx="3333750" cy="1876425"/>
            <wp:effectExtent l="19050" t="0" r="0" b="0"/>
            <wp:docPr id="2" name="Рисунок 3" descr="песочная терапия для детей, упражнения для детей с песком, упражнения для игр с песком, песочная терапия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сочная терапия для детей, упражнения для детей с песком, упражнения для игр с песком, песочная терапия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46" w:rsidRDefault="00BC4346" w:rsidP="00517415">
      <w:pPr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C4346" w:rsidRPr="00BD2E58" w:rsidRDefault="00BC4346" w:rsidP="00517415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BC4346" w:rsidRPr="00BD2E58" w:rsidRDefault="00471DC9" w:rsidP="00517415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rect id="Прямоугольник 4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03285" w:rsidRDefault="00203285" w:rsidP="00517415">
      <w:pPr>
        <w:jc w:val="both"/>
      </w:pPr>
    </w:p>
    <w:sectPr w:rsidR="00203285" w:rsidSect="00B2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1B5"/>
    <w:multiLevelType w:val="hybridMultilevel"/>
    <w:tmpl w:val="CC0C8C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46"/>
    <w:rsid w:val="000D1214"/>
    <w:rsid w:val="00203285"/>
    <w:rsid w:val="00471DC9"/>
    <w:rsid w:val="00517415"/>
    <w:rsid w:val="00B23170"/>
    <w:rsid w:val="00BC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pesochnaya-terapiya/211-uprazhneniya-dlya-detej-na-znakomstvo-s-sukhim-pesk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sichologvsadu.ru/pesochnaya-terapiya/214-razvivayushchie-igry-s-pesk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sichologvsa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chologvsadu.ru/rabota-psichologa-s-detmi/adaptatsiya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2018-01-10T10:10:00Z</dcterms:created>
  <dcterms:modified xsi:type="dcterms:W3CDTF">2018-01-15T15:32:00Z</dcterms:modified>
</cp:coreProperties>
</file>